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39A72" w14:textId="03272652" w:rsidR="00552323" w:rsidRPr="00552323" w:rsidRDefault="003F500A" w:rsidP="00552323">
      <w:pPr>
        <w:ind w:right="566" w:firstLine="5670"/>
        <w:rPr>
          <w:rFonts w:asciiTheme="minorHAnsi" w:hAnsiTheme="minorHAnsi" w:cstheme="minorHAnsi"/>
        </w:rPr>
      </w:pPr>
      <w:r w:rsidRPr="00552323">
        <w:rPr>
          <w:rFonts w:asciiTheme="minorHAnsi" w:eastAsia="Times New Roman" w:hAnsiTheme="minorHAnsi" w:cstheme="minorHAnsi"/>
          <w:sz w:val="20"/>
          <w:szCs w:val="20"/>
          <w:lang w:eastAsia="pl-PL"/>
        </w:rPr>
        <w:t xml:space="preserve">Załącznik nr </w:t>
      </w:r>
      <w:r w:rsidR="0000583A">
        <w:rPr>
          <w:rFonts w:asciiTheme="minorHAnsi" w:eastAsia="Times New Roman" w:hAnsiTheme="minorHAnsi" w:cstheme="minorHAnsi"/>
          <w:sz w:val="20"/>
          <w:szCs w:val="20"/>
          <w:lang w:eastAsia="pl-PL"/>
        </w:rPr>
        <w:t>1</w:t>
      </w:r>
      <w:r w:rsidRPr="00552323">
        <w:rPr>
          <w:rFonts w:asciiTheme="minorHAnsi" w:eastAsia="Times New Roman" w:hAnsiTheme="minorHAnsi" w:cstheme="minorHAnsi"/>
          <w:sz w:val="20"/>
          <w:szCs w:val="20"/>
          <w:lang w:eastAsia="pl-PL"/>
        </w:rPr>
        <w:t xml:space="preserve"> do S</w:t>
      </w:r>
      <w:r w:rsidR="0000583A">
        <w:rPr>
          <w:rFonts w:asciiTheme="minorHAnsi" w:eastAsia="Times New Roman" w:hAnsiTheme="minorHAnsi" w:cstheme="minorHAnsi"/>
          <w:sz w:val="20"/>
          <w:szCs w:val="20"/>
          <w:lang w:eastAsia="pl-PL"/>
        </w:rPr>
        <w:t>I</w:t>
      </w:r>
      <w:r w:rsidRPr="00552323">
        <w:rPr>
          <w:rFonts w:asciiTheme="minorHAnsi" w:eastAsia="Times New Roman" w:hAnsiTheme="minorHAnsi" w:cstheme="minorHAnsi"/>
          <w:sz w:val="20"/>
          <w:szCs w:val="20"/>
          <w:lang w:eastAsia="pl-PL"/>
        </w:rPr>
        <w:t>WZ</w:t>
      </w:r>
      <w:r w:rsidR="00552323" w:rsidRPr="00552323">
        <w:rPr>
          <w:rFonts w:asciiTheme="minorHAnsi" w:eastAsia="Times New Roman" w:hAnsiTheme="minorHAnsi" w:cstheme="minorHAnsi"/>
          <w:sz w:val="20"/>
          <w:szCs w:val="20"/>
          <w:lang w:eastAsia="pl-PL"/>
        </w:rPr>
        <w:t xml:space="preserve"> w 2025 r.</w:t>
      </w:r>
    </w:p>
    <w:p w14:paraId="011EC773" w14:textId="77777777" w:rsidR="00552323" w:rsidRPr="00552323" w:rsidRDefault="003F500A" w:rsidP="00552323">
      <w:pPr>
        <w:ind w:right="-1" w:firstLine="5670"/>
        <w:rPr>
          <w:rFonts w:asciiTheme="minorHAnsi" w:hAnsiTheme="minorHAnsi" w:cstheme="minorHAnsi"/>
          <w:sz w:val="20"/>
          <w:szCs w:val="20"/>
        </w:rPr>
      </w:pPr>
      <w:r w:rsidRPr="00552323">
        <w:rPr>
          <w:rFonts w:asciiTheme="minorHAnsi" w:hAnsiTheme="minorHAnsi" w:cstheme="minorHAnsi"/>
          <w:sz w:val="20"/>
          <w:szCs w:val="20"/>
        </w:rPr>
        <w:t>Załącznik nr ….. do umowy</w:t>
      </w:r>
      <w:r w:rsidR="00552323" w:rsidRPr="00552323">
        <w:rPr>
          <w:rFonts w:asciiTheme="minorHAnsi" w:hAnsiTheme="minorHAnsi" w:cstheme="minorHAnsi"/>
          <w:sz w:val="20"/>
          <w:szCs w:val="20"/>
        </w:rPr>
        <w:t xml:space="preserve"> </w:t>
      </w:r>
      <w:r w:rsidRPr="00552323">
        <w:rPr>
          <w:rFonts w:asciiTheme="minorHAnsi" w:hAnsiTheme="minorHAnsi" w:cstheme="minorHAnsi"/>
          <w:sz w:val="20"/>
          <w:szCs w:val="20"/>
        </w:rPr>
        <w:t>nr ……............</w:t>
      </w:r>
      <w:r w:rsidR="00552323" w:rsidRPr="00552323">
        <w:rPr>
          <w:rFonts w:asciiTheme="minorHAnsi" w:hAnsiTheme="minorHAnsi" w:cstheme="minorHAnsi"/>
          <w:sz w:val="20"/>
          <w:szCs w:val="20"/>
        </w:rPr>
        <w:t>.............</w:t>
      </w:r>
    </w:p>
    <w:p w14:paraId="7211ABD4" w14:textId="5D1170BC" w:rsidR="00243CD3" w:rsidRPr="00552323" w:rsidRDefault="003F500A" w:rsidP="00552323">
      <w:pPr>
        <w:ind w:right="-1" w:firstLine="5670"/>
        <w:rPr>
          <w:rFonts w:asciiTheme="minorHAnsi" w:hAnsiTheme="minorHAnsi" w:cstheme="minorHAnsi"/>
        </w:rPr>
      </w:pPr>
      <w:r w:rsidRPr="00552323">
        <w:rPr>
          <w:rFonts w:asciiTheme="minorHAnsi" w:hAnsiTheme="minorHAnsi" w:cstheme="minorHAnsi"/>
          <w:sz w:val="20"/>
          <w:szCs w:val="20"/>
        </w:rPr>
        <w:t>z dnia ……………………</w:t>
      </w:r>
    </w:p>
    <w:p w14:paraId="09C50249" w14:textId="77777777" w:rsidR="00E54341" w:rsidRPr="00552323" w:rsidRDefault="00E54341">
      <w:pPr>
        <w:tabs>
          <w:tab w:val="left" w:pos="9000"/>
        </w:tabs>
        <w:spacing w:before="60"/>
        <w:ind w:left="-360" w:firstLine="360"/>
        <w:jc w:val="right"/>
        <w:rPr>
          <w:rFonts w:asciiTheme="minorHAnsi" w:eastAsia="Times New Roman" w:hAnsiTheme="minorHAnsi" w:cstheme="minorHAnsi"/>
          <w:sz w:val="20"/>
          <w:szCs w:val="20"/>
          <w:lang w:eastAsia="pl-PL"/>
        </w:rPr>
      </w:pPr>
    </w:p>
    <w:tbl>
      <w:tblPr>
        <w:tblW w:w="9848" w:type="dxa"/>
        <w:tblInd w:w="70" w:type="dxa"/>
        <w:tblLayout w:type="fixed"/>
        <w:tblCellMar>
          <w:left w:w="10" w:type="dxa"/>
          <w:right w:w="10" w:type="dxa"/>
        </w:tblCellMar>
        <w:tblLook w:val="04A0" w:firstRow="1" w:lastRow="0" w:firstColumn="1" w:lastColumn="0" w:noHBand="0" w:noVBand="1"/>
      </w:tblPr>
      <w:tblGrid>
        <w:gridCol w:w="1985"/>
        <w:gridCol w:w="7863"/>
      </w:tblGrid>
      <w:tr w:rsidR="00243CD3" w:rsidRPr="00552323" w14:paraId="4810005E" w14:textId="77777777" w:rsidTr="0002664A">
        <w:trPr>
          <w:trHeight w:val="579"/>
        </w:trPr>
        <w:tc>
          <w:tcPr>
            <w:tcW w:w="98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EBD325" w14:textId="7314BCD5" w:rsidR="00243CD3" w:rsidRPr="00552323" w:rsidRDefault="003F500A">
            <w:pPr>
              <w:ind w:left="426" w:hanging="142"/>
              <w:jc w:val="center"/>
              <w:rPr>
                <w:rFonts w:asciiTheme="minorHAnsi" w:hAnsiTheme="minorHAnsi" w:cstheme="minorHAnsi"/>
              </w:rPr>
            </w:pPr>
            <w:r w:rsidRPr="00552323">
              <w:rPr>
                <w:rFonts w:asciiTheme="minorHAnsi" w:eastAsia="Times New Roman" w:hAnsiTheme="minorHAnsi" w:cstheme="minorHAnsi"/>
                <w:caps/>
                <w:szCs w:val="20"/>
                <w:lang w:eastAsia="pl-PL"/>
              </w:rPr>
              <w:t xml:space="preserve">F o r m u l a r z o f e r t o w y    </w:t>
            </w:r>
          </w:p>
        </w:tc>
      </w:tr>
      <w:tr w:rsidR="00243CD3" w:rsidRPr="00552323" w14:paraId="06A8A58A" w14:textId="77777777" w:rsidTr="0002664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EAEC65" w14:textId="77777777" w:rsidR="00243CD3" w:rsidRPr="00552323" w:rsidRDefault="003F500A">
            <w:pPr>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Nazwa Oferenta:</w:t>
            </w:r>
          </w:p>
        </w:tc>
        <w:tc>
          <w:tcPr>
            <w:tcW w:w="786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77B94CA" w14:textId="77777777" w:rsidR="00243CD3" w:rsidRPr="00552323" w:rsidRDefault="00243CD3">
            <w:pPr>
              <w:rPr>
                <w:rFonts w:asciiTheme="minorHAnsi" w:eastAsia="Times New Roman" w:hAnsiTheme="minorHAnsi" w:cstheme="minorHAnsi"/>
                <w:lang w:eastAsia="pl-PL"/>
              </w:rPr>
            </w:pPr>
          </w:p>
          <w:p w14:paraId="3B07E8C4" w14:textId="77777777" w:rsidR="00243CD3" w:rsidRPr="00552323" w:rsidRDefault="00243CD3">
            <w:pPr>
              <w:rPr>
                <w:rFonts w:asciiTheme="minorHAnsi" w:eastAsia="Times New Roman" w:hAnsiTheme="minorHAnsi" w:cstheme="minorHAnsi"/>
                <w:lang w:eastAsia="pl-PL"/>
              </w:rPr>
            </w:pPr>
          </w:p>
          <w:p w14:paraId="397989CF" w14:textId="16D974D2" w:rsidR="00243CD3" w:rsidRPr="00552323" w:rsidRDefault="00243CD3">
            <w:pPr>
              <w:rPr>
                <w:rFonts w:asciiTheme="minorHAnsi" w:eastAsia="Times New Roman" w:hAnsiTheme="minorHAnsi" w:cstheme="minorHAnsi"/>
                <w:lang w:eastAsia="pl-PL"/>
              </w:rPr>
            </w:pPr>
          </w:p>
        </w:tc>
      </w:tr>
      <w:tr w:rsidR="00243CD3" w:rsidRPr="00552323" w14:paraId="10BC6465" w14:textId="77777777" w:rsidTr="0002664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EE362B9" w14:textId="77777777" w:rsidR="00243CD3" w:rsidRPr="00552323" w:rsidRDefault="003F500A">
            <w:pPr>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Adres Oferenta:</w:t>
            </w:r>
          </w:p>
        </w:tc>
        <w:tc>
          <w:tcPr>
            <w:tcW w:w="786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44F008A" w14:textId="77777777" w:rsidR="00243CD3" w:rsidRPr="00552323" w:rsidRDefault="00243CD3">
            <w:pPr>
              <w:rPr>
                <w:rFonts w:asciiTheme="minorHAnsi" w:eastAsia="Times New Roman" w:hAnsiTheme="minorHAnsi" w:cstheme="minorHAnsi"/>
                <w:lang w:eastAsia="pl-PL"/>
              </w:rPr>
            </w:pPr>
          </w:p>
          <w:p w14:paraId="25D483DA" w14:textId="77777777" w:rsidR="00243CD3" w:rsidRPr="00552323" w:rsidRDefault="00243CD3">
            <w:pPr>
              <w:rPr>
                <w:rFonts w:asciiTheme="minorHAnsi" w:eastAsia="Times New Roman" w:hAnsiTheme="minorHAnsi" w:cstheme="minorHAnsi"/>
                <w:lang w:eastAsia="pl-PL"/>
              </w:rPr>
            </w:pPr>
          </w:p>
          <w:p w14:paraId="64D3143D" w14:textId="77777777" w:rsidR="00243CD3" w:rsidRPr="00552323" w:rsidRDefault="00243CD3">
            <w:pPr>
              <w:rPr>
                <w:rFonts w:asciiTheme="minorHAnsi" w:eastAsia="Times New Roman" w:hAnsiTheme="minorHAnsi" w:cstheme="minorHAnsi"/>
                <w:lang w:eastAsia="pl-PL"/>
              </w:rPr>
            </w:pPr>
          </w:p>
        </w:tc>
      </w:tr>
      <w:tr w:rsidR="00243CD3" w:rsidRPr="00552323" w14:paraId="2AF65725" w14:textId="77777777" w:rsidTr="0002664A">
        <w:trPr>
          <w:trHeight w:val="519"/>
        </w:trPr>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6643050" w14:textId="77777777" w:rsidR="00243CD3" w:rsidRPr="00552323" w:rsidRDefault="003F500A">
            <w:pPr>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telefon, faks:</w:t>
            </w:r>
          </w:p>
        </w:tc>
        <w:tc>
          <w:tcPr>
            <w:tcW w:w="786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9E3AB0" w14:textId="77777777" w:rsidR="00243CD3" w:rsidRPr="00552323" w:rsidRDefault="00243CD3">
            <w:pPr>
              <w:rPr>
                <w:rFonts w:asciiTheme="minorHAnsi" w:eastAsia="Times New Roman" w:hAnsiTheme="minorHAnsi" w:cstheme="minorHAnsi"/>
                <w:lang w:eastAsia="pl-PL"/>
              </w:rPr>
            </w:pPr>
          </w:p>
          <w:p w14:paraId="0D3E52AC" w14:textId="77777777" w:rsidR="00243CD3" w:rsidRPr="00552323" w:rsidRDefault="00243CD3">
            <w:pPr>
              <w:rPr>
                <w:rFonts w:asciiTheme="minorHAnsi" w:eastAsia="Times New Roman" w:hAnsiTheme="minorHAnsi" w:cstheme="minorHAnsi"/>
                <w:lang w:eastAsia="pl-PL"/>
              </w:rPr>
            </w:pPr>
          </w:p>
        </w:tc>
      </w:tr>
      <w:tr w:rsidR="00243CD3" w:rsidRPr="00552323" w14:paraId="735122FE" w14:textId="77777777" w:rsidTr="0002664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779E4EE" w14:textId="77777777" w:rsidR="00243CD3" w:rsidRPr="00552323" w:rsidRDefault="003F500A">
            <w:pPr>
              <w:rPr>
                <w:rFonts w:asciiTheme="minorHAnsi" w:hAnsiTheme="minorHAnsi" w:cstheme="minorHAnsi"/>
              </w:rPr>
            </w:pPr>
            <w:r w:rsidRPr="00552323">
              <w:rPr>
                <w:rFonts w:asciiTheme="minorHAnsi" w:eastAsia="Times New Roman" w:hAnsiTheme="minorHAnsi" w:cstheme="minorHAnsi"/>
                <w:lang w:val="en-US" w:eastAsia="pl-PL"/>
              </w:rPr>
              <w:t>e-mail:</w:t>
            </w:r>
          </w:p>
        </w:tc>
        <w:tc>
          <w:tcPr>
            <w:tcW w:w="786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A506B09" w14:textId="77777777" w:rsidR="00243CD3" w:rsidRPr="00552323" w:rsidRDefault="00243CD3">
            <w:pPr>
              <w:rPr>
                <w:rFonts w:asciiTheme="minorHAnsi" w:eastAsia="Times New Roman" w:hAnsiTheme="minorHAnsi" w:cstheme="minorHAnsi"/>
                <w:lang w:eastAsia="pl-PL"/>
              </w:rPr>
            </w:pPr>
          </w:p>
          <w:p w14:paraId="6A26F350" w14:textId="77777777" w:rsidR="00243CD3" w:rsidRPr="00552323" w:rsidRDefault="00243CD3">
            <w:pPr>
              <w:rPr>
                <w:rFonts w:asciiTheme="minorHAnsi" w:eastAsia="Times New Roman" w:hAnsiTheme="minorHAnsi" w:cstheme="minorHAnsi"/>
                <w:lang w:eastAsia="pl-PL"/>
              </w:rPr>
            </w:pPr>
          </w:p>
        </w:tc>
      </w:tr>
      <w:tr w:rsidR="00243CD3" w:rsidRPr="00552323" w14:paraId="603BB229" w14:textId="77777777" w:rsidTr="0002664A">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AB86FCD" w14:textId="2F635B4E" w:rsidR="00243CD3" w:rsidRPr="00552323" w:rsidRDefault="003F500A">
            <w:pPr>
              <w:rPr>
                <w:rFonts w:asciiTheme="minorHAnsi" w:eastAsia="Times New Roman" w:hAnsiTheme="minorHAnsi" w:cstheme="minorHAnsi"/>
                <w:lang w:val="en-US" w:eastAsia="pl-PL"/>
              </w:rPr>
            </w:pPr>
            <w:r w:rsidRPr="00552323">
              <w:rPr>
                <w:rFonts w:asciiTheme="minorHAnsi" w:eastAsia="Times New Roman" w:hAnsiTheme="minorHAnsi" w:cstheme="minorHAnsi"/>
                <w:lang w:val="en-US" w:eastAsia="pl-PL"/>
              </w:rPr>
              <w:t>REGON; NIP:</w:t>
            </w:r>
          </w:p>
        </w:tc>
        <w:tc>
          <w:tcPr>
            <w:tcW w:w="786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0A5B2F5" w14:textId="77777777" w:rsidR="00243CD3" w:rsidRPr="00552323" w:rsidRDefault="00243CD3">
            <w:pPr>
              <w:rPr>
                <w:rFonts w:asciiTheme="minorHAnsi" w:eastAsia="Times New Roman" w:hAnsiTheme="minorHAnsi" w:cstheme="minorHAnsi"/>
                <w:lang w:eastAsia="pl-PL"/>
              </w:rPr>
            </w:pPr>
          </w:p>
          <w:p w14:paraId="4FCF56A4" w14:textId="77777777" w:rsidR="00243CD3" w:rsidRPr="00552323" w:rsidRDefault="00243CD3">
            <w:pPr>
              <w:rPr>
                <w:rFonts w:asciiTheme="minorHAnsi" w:eastAsia="Times New Roman" w:hAnsiTheme="minorHAnsi" w:cstheme="minorHAnsi"/>
                <w:lang w:eastAsia="pl-PL"/>
              </w:rPr>
            </w:pPr>
          </w:p>
        </w:tc>
      </w:tr>
    </w:tbl>
    <w:p w14:paraId="6D2EADE7" w14:textId="77777777" w:rsidR="00243CD3" w:rsidRPr="00552323" w:rsidRDefault="00243CD3">
      <w:pPr>
        <w:ind w:left="5103" w:hanging="425"/>
        <w:rPr>
          <w:rFonts w:asciiTheme="minorHAnsi" w:eastAsia="Times New Roman" w:hAnsiTheme="minorHAnsi" w:cstheme="minorHAnsi"/>
          <w:lang w:eastAsia="pl-PL"/>
        </w:rPr>
      </w:pPr>
    </w:p>
    <w:p w14:paraId="32D25D0C" w14:textId="77777777" w:rsidR="00243CD3" w:rsidRPr="00552323" w:rsidRDefault="003F500A" w:rsidP="0002664A">
      <w:pPr>
        <w:ind w:left="5670"/>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Do:</w:t>
      </w:r>
    </w:p>
    <w:p w14:paraId="1B330ECE" w14:textId="77777777" w:rsidR="0002664A" w:rsidRPr="0002664A" w:rsidRDefault="003F500A" w:rsidP="0002664A">
      <w:pPr>
        <w:keepNext/>
        <w:ind w:firstLine="5670"/>
        <w:outlineLvl w:val="5"/>
        <w:rPr>
          <w:rFonts w:asciiTheme="minorHAnsi" w:eastAsia="Times New Roman" w:hAnsiTheme="minorHAnsi" w:cstheme="minorHAnsi"/>
          <w:b/>
          <w:bCs/>
          <w:sz w:val="28"/>
          <w:szCs w:val="28"/>
          <w:lang w:eastAsia="pl-PL"/>
        </w:rPr>
      </w:pPr>
      <w:r w:rsidRPr="0002664A">
        <w:rPr>
          <w:rFonts w:asciiTheme="minorHAnsi" w:eastAsia="Times New Roman" w:hAnsiTheme="minorHAnsi" w:cstheme="minorHAnsi"/>
          <w:b/>
          <w:bCs/>
          <w:sz w:val="28"/>
          <w:szCs w:val="28"/>
          <w:lang w:eastAsia="pl-PL"/>
        </w:rPr>
        <w:t>Lubelska Spółdzielnia Mieszkaniowa</w:t>
      </w:r>
    </w:p>
    <w:p w14:paraId="56702A88" w14:textId="2DD1C2A5" w:rsidR="00243CD3" w:rsidRPr="0002664A" w:rsidRDefault="003F500A" w:rsidP="0002664A">
      <w:pPr>
        <w:keepNext/>
        <w:ind w:firstLine="5670"/>
        <w:outlineLvl w:val="5"/>
        <w:rPr>
          <w:rFonts w:asciiTheme="minorHAnsi" w:eastAsia="Times New Roman" w:hAnsiTheme="minorHAnsi" w:cstheme="minorHAnsi"/>
          <w:sz w:val="22"/>
          <w:szCs w:val="22"/>
          <w:lang w:eastAsia="pl-PL"/>
        </w:rPr>
      </w:pPr>
      <w:r w:rsidRPr="0002664A">
        <w:rPr>
          <w:rFonts w:asciiTheme="minorHAnsi" w:eastAsia="Times New Roman" w:hAnsiTheme="minorHAnsi" w:cstheme="minorHAnsi"/>
          <w:sz w:val="22"/>
          <w:szCs w:val="22"/>
          <w:lang w:eastAsia="pl-PL"/>
        </w:rPr>
        <w:t xml:space="preserve">ul. </w:t>
      </w:r>
      <w:r w:rsidR="000B7028" w:rsidRPr="0002664A">
        <w:rPr>
          <w:rFonts w:asciiTheme="minorHAnsi" w:eastAsia="Times New Roman" w:hAnsiTheme="minorHAnsi" w:cstheme="minorHAnsi"/>
          <w:sz w:val="22"/>
          <w:szCs w:val="22"/>
          <w:lang w:eastAsia="pl-PL"/>
        </w:rPr>
        <w:t xml:space="preserve">Ignacego </w:t>
      </w:r>
      <w:r w:rsidRPr="0002664A">
        <w:rPr>
          <w:rFonts w:asciiTheme="minorHAnsi" w:eastAsia="Times New Roman" w:hAnsiTheme="minorHAnsi" w:cstheme="minorHAnsi"/>
          <w:sz w:val="22"/>
          <w:szCs w:val="22"/>
          <w:lang w:eastAsia="pl-PL"/>
        </w:rPr>
        <w:t>Rzeckiego 21</w:t>
      </w:r>
    </w:p>
    <w:p w14:paraId="65F09588" w14:textId="77777777" w:rsidR="0002664A" w:rsidRPr="0002664A" w:rsidRDefault="0002664A" w:rsidP="0002664A">
      <w:pPr>
        <w:keepNext/>
        <w:ind w:firstLine="5670"/>
        <w:outlineLvl w:val="5"/>
        <w:rPr>
          <w:rFonts w:asciiTheme="minorHAnsi" w:eastAsia="Times New Roman" w:hAnsiTheme="minorHAnsi" w:cstheme="minorHAnsi"/>
          <w:lang w:eastAsia="pl-PL"/>
        </w:rPr>
      </w:pPr>
      <w:r w:rsidRPr="0002664A">
        <w:rPr>
          <w:rFonts w:asciiTheme="minorHAnsi" w:eastAsia="Times New Roman" w:hAnsiTheme="minorHAnsi" w:cstheme="minorHAnsi"/>
          <w:sz w:val="22"/>
          <w:szCs w:val="22"/>
          <w:lang w:eastAsia="pl-PL"/>
        </w:rPr>
        <w:t>20-637 Lublin</w:t>
      </w:r>
    </w:p>
    <w:p w14:paraId="52B39390" w14:textId="77777777" w:rsidR="00E54341" w:rsidRPr="00552323" w:rsidRDefault="00E54341">
      <w:pPr>
        <w:keepNext/>
        <w:ind w:left="426" w:hanging="142"/>
        <w:jc w:val="center"/>
        <w:outlineLvl w:val="5"/>
        <w:rPr>
          <w:rFonts w:asciiTheme="minorHAnsi" w:eastAsia="Times New Roman" w:hAnsiTheme="minorHAnsi" w:cstheme="minorHAnsi"/>
          <w:b/>
          <w:bCs/>
          <w:lang w:eastAsia="pl-PL"/>
        </w:rPr>
      </w:pPr>
    </w:p>
    <w:p w14:paraId="6B5EE4A1" w14:textId="77777777" w:rsidR="00243CD3" w:rsidRPr="00552323" w:rsidRDefault="003F500A">
      <w:pPr>
        <w:keepNext/>
        <w:jc w:val="center"/>
        <w:outlineLvl w:val="5"/>
        <w:rPr>
          <w:rFonts w:asciiTheme="minorHAnsi" w:eastAsia="Times New Roman" w:hAnsiTheme="minorHAnsi" w:cstheme="minorHAnsi"/>
          <w:b/>
          <w:bCs/>
          <w:sz w:val="28"/>
          <w:szCs w:val="28"/>
          <w:lang w:eastAsia="pl-PL"/>
        </w:rPr>
      </w:pPr>
      <w:r w:rsidRPr="00552323">
        <w:rPr>
          <w:rFonts w:asciiTheme="minorHAnsi" w:eastAsia="Times New Roman" w:hAnsiTheme="minorHAnsi" w:cstheme="minorHAnsi"/>
          <w:b/>
          <w:bCs/>
          <w:sz w:val="28"/>
          <w:szCs w:val="28"/>
          <w:lang w:eastAsia="pl-PL"/>
        </w:rPr>
        <w:t>OFERTA</w:t>
      </w:r>
    </w:p>
    <w:p w14:paraId="3275E76E" w14:textId="77777777" w:rsidR="00243CD3" w:rsidRPr="00552323" w:rsidRDefault="00243CD3">
      <w:pPr>
        <w:rPr>
          <w:rFonts w:asciiTheme="minorHAnsi" w:eastAsia="Times New Roman" w:hAnsiTheme="minorHAnsi" w:cstheme="minorHAnsi"/>
          <w:lang w:eastAsia="pl-PL"/>
        </w:rPr>
      </w:pPr>
    </w:p>
    <w:p w14:paraId="703C3303" w14:textId="77777777" w:rsidR="00243CD3" w:rsidRPr="00552323" w:rsidRDefault="003F500A">
      <w:pPr>
        <w:ind w:hanging="142"/>
        <w:jc w:val="center"/>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W związku z ogłoszonym postępowaniem o udzielenie zamówienia na:</w:t>
      </w:r>
    </w:p>
    <w:p w14:paraId="507DE1F1" w14:textId="77777777" w:rsidR="00243CD3" w:rsidRPr="00552323" w:rsidRDefault="00243CD3">
      <w:pPr>
        <w:widowControl/>
        <w:jc w:val="center"/>
        <w:textAlignment w:val="auto"/>
        <w:rPr>
          <w:rFonts w:asciiTheme="minorHAnsi" w:eastAsia="Calibri" w:hAnsiTheme="minorHAnsi" w:cstheme="minorHAnsi"/>
          <w:b/>
          <w:bCs/>
          <w:i/>
          <w:iCs/>
          <w:kern w:val="0"/>
          <w:sz w:val="26"/>
          <w:szCs w:val="26"/>
          <w:lang w:eastAsia="en-US" w:bidi="ar-SA"/>
        </w:rPr>
      </w:pPr>
    </w:p>
    <w:p w14:paraId="0851AB1A" w14:textId="77777777" w:rsidR="00243CD3" w:rsidRPr="0002664A" w:rsidRDefault="003F500A">
      <w:pPr>
        <w:widowControl/>
        <w:jc w:val="center"/>
        <w:textAlignment w:val="auto"/>
        <w:rPr>
          <w:rFonts w:asciiTheme="minorHAnsi" w:eastAsia="Calibri" w:hAnsiTheme="minorHAnsi" w:cstheme="minorHAnsi"/>
          <w:b/>
          <w:bCs/>
          <w:i/>
          <w:iCs/>
          <w:kern w:val="0"/>
          <w:sz w:val="28"/>
          <w:szCs w:val="28"/>
          <w:lang w:eastAsia="en-US" w:bidi="ar-SA"/>
        </w:rPr>
      </w:pPr>
      <w:r w:rsidRPr="0002664A">
        <w:rPr>
          <w:rFonts w:asciiTheme="minorHAnsi" w:eastAsia="Calibri" w:hAnsiTheme="minorHAnsi" w:cstheme="minorHAnsi"/>
          <w:b/>
          <w:bCs/>
          <w:i/>
          <w:iCs/>
          <w:kern w:val="0"/>
          <w:sz w:val="28"/>
          <w:szCs w:val="28"/>
          <w:lang w:eastAsia="en-US" w:bidi="ar-SA"/>
        </w:rPr>
        <w:t xml:space="preserve">Na roboty remontowo-budowlane </w:t>
      </w:r>
    </w:p>
    <w:p w14:paraId="401DC209" w14:textId="7CADDCA9" w:rsidR="00243CD3" w:rsidRPr="0002664A" w:rsidRDefault="003F500A">
      <w:pPr>
        <w:widowControl/>
        <w:jc w:val="center"/>
        <w:textAlignment w:val="auto"/>
        <w:rPr>
          <w:rFonts w:asciiTheme="minorHAnsi" w:eastAsia="Calibri" w:hAnsiTheme="minorHAnsi" w:cstheme="minorHAnsi"/>
          <w:b/>
          <w:bCs/>
          <w:i/>
          <w:iCs/>
          <w:kern w:val="0"/>
          <w:sz w:val="28"/>
          <w:szCs w:val="28"/>
          <w:lang w:eastAsia="en-US" w:bidi="ar-SA"/>
        </w:rPr>
      </w:pPr>
      <w:r w:rsidRPr="0002664A">
        <w:rPr>
          <w:rFonts w:asciiTheme="minorHAnsi" w:eastAsia="Calibri" w:hAnsiTheme="minorHAnsi" w:cstheme="minorHAnsi"/>
          <w:b/>
          <w:bCs/>
          <w:i/>
          <w:iCs/>
          <w:kern w:val="0"/>
          <w:sz w:val="28"/>
          <w:szCs w:val="28"/>
          <w:lang w:eastAsia="en-US" w:bidi="ar-SA"/>
        </w:rPr>
        <w:t>w zasobach Lubelskiej Spółdzielni Mieszkaniowej w 202</w:t>
      </w:r>
      <w:r w:rsidR="00552323" w:rsidRPr="0002664A">
        <w:rPr>
          <w:rFonts w:asciiTheme="minorHAnsi" w:eastAsia="Calibri" w:hAnsiTheme="minorHAnsi" w:cstheme="minorHAnsi"/>
          <w:b/>
          <w:bCs/>
          <w:i/>
          <w:iCs/>
          <w:kern w:val="0"/>
          <w:sz w:val="28"/>
          <w:szCs w:val="28"/>
          <w:lang w:eastAsia="en-US" w:bidi="ar-SA"/>
        </w:rPr>
        <w:t>5</w:t>
      </w:r>
      <w:r w:rsidRPr="0002664A">
        <w:rPr>
          <w:rFonts w:asciiTheme="minorHAnsi" w:eastAsia="Calibri" w:hAnsiTheme="minorHAnsi" w:cstheme="minorHAnsi"/>
          <w:b/>
          <w:bCs/>
          <w:i/>
          <w:iCs/>
          <w:kern w:val="0"/>
          <w:sz w:val="28"/>
          <w:szCs w:val="28"/>
          <w:lang w:eastAsia="en-US" w:bidi="ar-SA"/>
        </w:rPr>
        <w:t xml:space="preserve"> r.</w:t>
      </w:r>
    </w:p>
    <w:p w14:paraId="734215DC" w14:textId="77777777" w:rsidR="0002664A" w:rsidRPr="00552323" w:rsidRDefault="0002664A">
      <w:pPr>
        <w:jc w:val="center"/>
        <w:rPr>
          <w:rFonts w:asciiTheme="minorHAnsi" w:eastAsia="Times New Roman" w:hAnsiTheme="minorHAnsi" w:cstheme="minorHAnsi"/>
          <w:lang w:eastAsia="pl-PL"/>
        </w:rPr>
      </w:pPr>
    </w:p>
    <w:p w14:paraId="1A29086A" w14:textId="77777777" w:rsidR="00243CD3" w:rsidRPr="00552323" w:rsidRDefault="003F500A">
      <w:pPr>
        <w:numPr>
          <w:ilvl w:val="0"/>
          <w:numId w:val="1"/>
        </w:numPr>
        <w:tabs>
          <w:tab w:val="left" w:pos="426"/>
        </w:tabs>
        <w:overflowPunct w:val="0"/>
        <w:autoSpaceDE w:val="0"/>
        <w:ind w:left="0" w:firstLine="0"/>
        <w:jc w:val="both"/>
        <w:rPr>
          <w:rFonts w:asciiTheme="minorHAnsi" w:hAnsiTheme="minorHAnsi" w:cstheme="minorHAnsi"/>
        </w:rPr>
      </w:pPr>
      <w:r w:rsidRPr="00552323">
        <w:rPr>
          <w:rFonts w:asciiTheme="minorHAnsi" w:eastAsia="Times New Roman" w:hAnsiTheme="minorHAnsi" w:cstheme="minorHAnsi"/>
          <w:lang w:eastAsia="pl-PL"/>
        </w:rPr>
        <w:t>Oferujemy wykonanie przedmiotu zamówienia za cenę:</w:t>
      </w:r>
    </w:p>
    <w:p w14:paraId="778FBC29" w14:textId="77777777" w:rsidR="00E54341" w:rsidRPr="00552323" w:rsidRDefault="00E54341">
      <w:pPr>
        <w:tabs>
          <w:tab w:val="left" w:pos="426"/>
        </w:tabs>
        <w:overflowPunct w:val="0"/>
        <w:autoSpaceDE w:val="0"/>
        <w:ind w:left="426"/>
        <w:jc w:val="center"/>
        <w:rPr>
          <w:rFonts w:asciiTheme="minorHAnsi" w:eastAsia="Times New Roman" w:hAnsiTheme="minorHAnsi" w:cstheme="minorHAnsi"/>
          <w:lang w:eastAsia="pl-PL"/>
        </w:rPr>
      </w:pPr>
    </w:p>
    <w:tbl>
      <w:tblPr>
        <w:tblW w:w="10075" w:type="dxa"/>
        <w:tblCellMar>
          <w:left w:w="70" w:type="dxa"/>
          <w:right w:w="70" w:type="dxa"/>
        </w:tblCellMar>
        <w:tblLook w:val="04A0" w:firstRow="1" w:lastRow="0" w:firstColumn="1" w:lastColumn="0" w:noHBand="0" w:noVBand="1"/>
      </w:tblPr>
      <w:tblGrid>
        <w:gridCol w:w="434"/>
        <w:gridCol w:w="2411"/>
        <w:gridCol w:w="7230"/>
      </w:tblGrid>
      <w:tr w:rsidR="0000583A" w:rsidRPr="00233B23" w14:paraId="5B41EE17" w14:textId="77777777" w:rsidTr="0000583A">
        <w:trPr>
          <w:trHeight w:val="576"/>
        </w:trPr>
        <w:tc>
          <w:tcPr>
            <w:tcW w:w="4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67659" w14:textId="77777777" w:rsidR="0000583A" w:rsidRPr="00233B23" w:rsidRDefault="0000583A" w:rsidP="00F56468">
            <w:pPr>
              <w:jc w:val="center"/>
              <w:rPr>
                <w:rFonts w:eastAsia="Times New Roman" w:cstheme="minorHAnsi"/>
                <w:b/>
                <w:bCs/>
                <w:color w:val="000000" w:themeColor="text1"/>
                <w:lang w:eastAsia="pl-PL"/>
              </w:rPr>
            </w:pPr>
            <w:proofErr w:type="spellStart"/>
            <w:r w:rsidRPr="00233B23">
              <w:rPr>
                <w:rFonts w:eastAsia="Times New Roman" w:cstheme="minorHAnsi"/>
                <w:b/>
                <w:bCs/>
                <w:color w:val="000000" w:themeColor="text1"/>
                <w:lang w:eastAsia="pl-PL"/>
              </w:rPr>
              <w:t>Lp</w:t>
            </w:r>
            <w:proofErr w:type="spellEnd"/>
          </w:p>
        </w:tc>
        <w:tc>
          <w:tcPr>
            <w:tcW w:w="2411" w:type="dxa"/>
            <w:tcBorders>
              <w:top w:val="single" w:sz="4" w:space="0" w:color="auto"/>
              <w:left w:val="nil"/>
              <w:bottom w:val="single" w:sz="4" w:space="0" w:color="auto"/>
              <w:right w:val="single" w:sz="4" w:space="0" w:color="auto"/>
            </w:tcBorders>
            <w:shd w:val="clear" w:color="auto" w:fill="auto"/>
            <w:noWrap/>
            <w:vAlign w:val="center"/>
            <w:hideMark/>
          </w:tcPr>
          <w:p w14:paraId="3F67099A" w14:textId="77777777" w:rsidR="0000583A" w:rsidRPr="00233B23" w:rsidRDefault="0000583A" w:rsidP="00F56468">
            <w:pPr>
              <w:jc w:val="center"/>
              <w:rPr>
                <w:rFonts w:eastAsia="Times New Roman" w:cstheme="minorHAnsi"/>
                <w:b/>
                <w:bCs/>
                <w:color w:val="000000" w:themeColor="text1"/>
                <w:lang w:eastAsia="pl-PL"/>
              </w:rPr>
            </w:pPr>
            <w:r w:rsidRPr="00233B23">
              <w:rPr>
                <w:rFonts w:eastAsia="Times New Roman" w:cstheme="minorHAnsi"/>
                <w:b/>
                <w:bCs/>
                <w:color w:val="000000" w:themeColor="text1"/>
                <w:lang w:eastAsia="pl-PL"/>
              </w:rPr>
              <w:t>Adres</w:t>
            </w:r>
          </w:p>
        </w:tc>
        <w:tc>
          <w:tcPr>
            <w:tcW w:w="7230" w:type="dxa"/>
            <w:tcBorders>
              <w:top w:val="single" w:sz="4" w:space="0" w:color="auto"/>
              <w:left w:val="nil"/>
              <w:bottom w:val="single" w:sz="4" w:space="0" w:color="auto"/>
              <w:right w:val="single" w:sz="4" w:space="0" w:color="auto"/>
            </w:tcBorders>
            <w:shd w:val="clear" w:color="auto" w:fill="auto"/>
            <w:noWrap/>
            <w:vAlign w:val="center"/>
            <w:hideMark/>
          </w:tcPr>
          <w:p w14:paraId="6EE8278B" w14:textId="77777777" w:rsidR="0000583A" w:rsidRPr="00233B23" w:rsidRDefault="0000583A" w:rsidP="00F56468">
            <w:pPr>
              <w:jc w:val="center"/>
              <w:rPr>
                <w:rFonts w:eastAsia="Times New Roman" w:cstheme="minorHAnsi"/>
                <w:b/>
                <w:bCs/>
                <w:color w:val="000000" w:themeColor="text1"/>
                <w:lang w:eastAsia="pl-PL"/>
              </w:rPr>
            </w:pPr>
            <w:r w:rsidRPr="00233B23">
              <w:rPr>
                <w:rFonts w:eastAsia="Times New Roman" w:cstheme="minorHAnsi"/>
                <w:b/>
                <w:bCs/>
                <w:color w:val="000000" w:themeColor="text1"/>
                <w:lang w:eastAsia="pl-PL"/>
              </w:rPr>
              <w:t>Opis robót</w:t>
            </w:r>
          </w:p>
        </w:tc>
      </w:tr>
      <w:tr w:rsidR="0000583A" w:rsidRPr="00233B23" w14:paraId="4157431C" w14:textId="77777777" w:rsidTr="0000583A">
        <w:trPr>
          <w:trHeight w:val="576"/>
        </w:trPr>
        <w:tc>
          <w:tcPr>
            <w:tcW w:w="100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B57C618" w14:textId="77777777" w:rsidR="0000583A" w:rsidRPr="00233B23" w:rsidRDefault="0000583A" w:rsidP="00F56468">
            <w:pPr>
              <w:jc w:val="center"/>
              <w:rPr>
                <w:rFonts w:eastAsia="Times New Roman" w:cstheme="minorHAnsi"/>
                <w:b/>
                <w:bCs/>
                <w:color w:val="000000" w:themeColor="text1"/>
                <w:lang w:eastAsia="pl-PL"/>
              </w:rPr>
            </w:pPr>
            <w:r w:rsidRPr="000E4BC7">
              <w:rPr>
                <w:rFonts w:eastAsia="Times New Roman" w:cstheme="minorHAnsi"/>
                <w:color w:val="000000" w:themeColor="text1"/>
                <w:lang w:eastAsia="pl-PL"/>
              </w:rPr>
              <w:t xml:space="preserve">Osiedle </w:t>
            </w:r>
            <w:r>
              <w:rPr>
                <w:rFonts w:eastAsia="Times New Roman" w:cstheme="minorHAnsi"/>
                <w:color w:val="000000" w:themeColor="text1"/>
                <w:lang w:eastAsia="pl-PL"/>
              </w:rPr>
              <w:t xml:space="preserve">im. </w:t>
            </w:r>
            <w:r w:rsidRPr="000E4BC7">
              <w:rPr>
                <w:rFonts w:eastAsia="Times New Roman" w:cstheme="minorHAnsi"/>
                <w:color w:val="000000" w:themeColor="text1"/>
                <w:lang w:eastAsia="pl-PL"/>
              </w:rPr>
              <w:t>Piastowskie</w:t>
            </w:r>
          </w:p>
        </w:tc>
      </w:tr>
      <w:tr w:rsidR="0000583A" w:rsidRPr="00233B23" w14:paraId="34F90C6E" w14:textId="77777777" w:rsidTr="0000583A">
        <w:trPr>
          <w:trHeight w:val="719"/>
        </w:trPr>
        <w:tc>
          <w:tcPr>
            <w:tcW w:w="434" w:type="dxa"/>
            <w:tcBorders>
              <w:top w:val="nil"/>
              <w:left w:val="single" w:sz="4" w:space="0" w:color="auto"/>
              <w:bottom w:val="single" w:sz="4" w:space="0" w:color="auto"/>
              <w:right w:val="single" w:sz="4" w:space="0" w:color="auto"/>
            </w:tcBorders>
            <w:shd w:val="clear" w:color="auto" w:fill="auto"/>
            <w:noWrap/>
            <w:vAlign w:val="center"/>
            <w:hideMark/>
          </w:tcPr>
          <w:p w14:paraId="4BB67272" w14:textId="77777777" w:rsidR="0000583A" w:rsidRPr="000E4BC7" w:rsidRDefault="0000583A" w:rsidP="00F56468">
            <w:pPr>
              <w:jc w:val="center"/>
              <w:rPr>
                <w:rFonts w:eastAsia="Times New Roman" w:cstheme="minorHAnsi"/>
                <w:color w:val="000000" w:themeColor="text1"/>
                <w:lang w:eastAsia="pl-PL"/>
              </w:rPr>
            </w:pPr>
            <w:r w:rsidRPr="000E4BC7">
              <w:rPr>
                <w:rFonts w:eastAsia="Times New Roman" w:cstheme="minorHAnsi"/>
                <w:color w:val="000000" w:themeColor="text1"/>
                <w:lang w:eastAsia="pl-PL"/>
              </w:rPr>
              <w:t>1.</w:t>
            </w:r>
          </w:p>
        </w:tc>
        <w:tc>
          <w:tcPr>
            <w:tcW w:w="2411" w:type="dxa"/>
            <w:tcBorders>
              <w:top w:val="nil"/>
              <w:left w:val="nil"/>
              <w:bottom w:val="single" w:sz="4" w:space="0" w:color="auto"/>
              <w:right w:val="single" w:sz="4" w:space="0" w:color="auto"/>
            </w:tcBorders>
            <w:shd w:val="clear" w:color="auto" w:fill="auto"/>
            <w:noWrap/>
            <w:vAlign w:val="center"/>
          </w:tcPr>
          <w:p w14:paraId="3151611F" w14:textId="77777777" w:rsidR="0000583A" w:rsidRPr="000E4BC7" w:rsidRDefault="0000583A" w:rsidP="00F56468">
            <w:pPr>
              <w:jc w:val="center"/>
              <w:rPr>
                <w:rFonts w:eastAsia="Times New Roman" w:cstheme="minorHAnsi"/>
                <w:color w:val="000000" w:themeColor="text1"/>
                <w:lang w:eastAsia="pl-PL"/>
              </w:rPr>
            </w:pPr>
            <w:r>
              <w:rPr>
                <w:rFonts w:eastAsia="Times New Roman" w:cstheme="minorHAnsi"/>
                <w:color w:val="000000" w:themeColor="text1"/>
                <w:lang w:eastAsia="pl-PL"/>
              </w:rPr>
              <w:t xml:space="preserve">ul. </w:t>
            </w:r>
            <w:r w:rsidRPr="003D022A">
              <w:rPr>
                <w:rFonts w:eastAsia="Times New Roman" w:cstheme="minorHAnsi"/>
                <w:color w:val="000000" w:themeColor="text1"/>
                <w:sz w:val="20"/>
                <w:szCs w:val="20"/>
                <w:lang w:eastAsia="pl-PL"/>
              </w:rPr>
              <w:t>Bolesława</w:t>
            </w:r>
            <w:r>
              <w:rPr>
                <w:rFonts w:eastAsia="Times New Roman" w:cstheme="minorHAnsi"/>
                <w:color w:val="000000" w:themeColor="text1"/>
                <w:lang w:eastAsia="pl-PL"/>
              </w:rPr>
              <w:t xml:space="preserve"> Śmiałego 6</w:t>
            </w:r>
          </w:p>
        </w:tc>
        <w:tc>
          <w:tcPr>
            <w:tcW w:w="7230" w:type="dxa"/>
            <w:vMerge w:val="restart"/>
            <w:tcBorders>
              <w:top w:val="nil"/>
              <w:left w:val="nil"/>
              <w:bottom w:val="single" w:sz="4" w:space="0" w:color="auto"/>
              <w:right w:val="single" w:sz="4" w:space="0" w:color="auto"/>
            </w:tcBorders>
            <w:shd w:val="clear" w:color="auto" w:fill="auto"/>
            <w:vAlign w:val="center"/>
          </w:tcPr>
          <w:p w14:paraId="1A07B6B5" w14:textId="77777777" w:rsidR="0000583A" w:rsidRPr="004A18C1" w:rsidRDefault="0000583A" w:rsidP="00F56468">
            <w:pPr>
              <w:jc w:val="center"/>
              <w:rPr>
                <w:rFonts w:eastAsia="Times New Roman" w:cstheme="minorHAnsi"/>
                <w:lang w:eastAsia="pl-PL"/>
              </w:rPr>
            </w:pPr>
            <w:r>
              <w:rPr>
                <w:rFonts w:eastAsia="Times New Roman" w:cstheme="minorHAnsi"/>
                <w:lang w:eastAsia="pl-PL"/>
              </w:rPr>
              <w:t>Na</w:t>
            </w:r>
            <w:r w:rsidRPr="003D022A">
              <w:rPr>
                <w:rFonts w:eastAsia="Times New Roman" w:cstheme="minorHAnsi"/>
                <w:lang w:eastAsia="pl-PL"/>
              </w:rPr>
              <w:t xml:space="preserve"> wykonanie projektów, dostawę wraz z montażem dźwigów osobowych (platform pionowych) wraz robotami budowlanymi towarzyszącymi w</w:t>
            </w:r>
            <w:r>
              <w:rPr>
                <w:rFonts w:eastAsia="Times New Roman" w:cstheme="minorHAnsi"/>
                <w:lang w:eastAsia="pl-PL"/>
              </w:rPr>
              <w:t> </w:t>
            </w:r>
            <w:r w:rsidRPr="003D022A">
              <w:rPr>
                <w:rFonts w:eastAsia="Times New Roman" w:cstheme="minorHAnsi"/>
                <w:lang w:eastAsia="pl-PL"/>
              </w:rPr>
              <w:t>budynkach mieszkalnych wielorodzinnych</w:t>
            </w:r>
            <w:r>
              <w:rPr>
                <w:rFonts w:eastAsia="Times New Roman" w:cstheme="minorHAnsi"/>
                <w:lang w:eastAsia="pl-PL"/>
              </w:rPr>
              <w:t>.</w:t>
            </w:r>
          </w:p>
        </w:tc>
      </w:tr>
      <w:tr w:rsidR="0000583A" w:rsidRPr="00233B23" w14:paraId="3B915FD0" w14:textId="77777777" w:rsidTr="0000583A">
        <w:trPr>
          <w:trHeight w:val="545"/>
        </w:trPr>
        <w:tc>
          <w:tcPr>
            <w:tcW w:w="434" w:type="dxa"/>
            <w:tcBorders>
              <w:top w:val="nil"/>
              <w:left w:val="single" w:sz="4" w:space="0" w:color="auto"/>
              <w:bottom w:val="single" w:sz="4" w:space="0" w:color="auto"/>
              <w:right w:val="single" w:sz="4" w:space="0" w:color="auto"/>
            </w:tcBorders>
            <w:shd w:val="clear" w:color="auto" w:fill="auto"/>
            <w:noWrap/>
            <w:vAlign w:val="center"/>
            <w:hideMark/>
          </w:tcPr>
          <w:p w14:paraId="515EA729" w14:textId="77777777" w:rsidR="0000583A" w:rsidRPr="000E4BC7" w:rsidRDefault="0000583A" w:rsidP="00F56468">
            <w:pPr>
              <w:jc w:val="center"/>
              <w:rPr>
                <w:rFonts w:eastAsia="Times New Roman" w:cstheme="minorHAnsi"/>
                <w:color w:val="000000" w:themeColor="text1"/>
                <w:lang w:eastAsia="pl-PL"/>
              </w:rPr>
            </w:pPr>
            <w:r w:rsidRPr="000E4BC7">
              <w:rPr>
                <w:rFonts w:eastAsia="Times New Roman" w:cstheme="minorHAnsi"/>
                <w:color w:val="000000" w:themeColor="text1"/>
                <w:lang w:eastAsia="pl-PL"/>
              </w:rPr>
              <w:t>2.</w:t>
            </w:r>
          </w:p>
        </w:tc>
        <w:tc>
          <w:tcPr>
            <w:tcW w:w="2411" w:type="dxa"/>
            <w:tcBorders>
              <w:top w:val="nil"/>
              <w:left w:val="nil"/>
              <w:bottom w:val="single" w:sz="4" w:space="0" w:color="auto"/>
              <w:right w:val="single" w:sz="4" w:space="0" w:color="auto"/>
            </w:tcBorders>
            <w:shd w:val="clear" w:color="auto" w:fill="auto"/>
            <w:noWrap/>
            <w:vAlign w:val="center"/>
          </w:tcPr>
          <w:p w14:paraId="373FA982" w14:textId="77777777" w:rsidR="0000583A" w:rsidRPr="003D022A" w:rsidRDefault="0000583A" w:rsidP="00F56468">
            <w:pPr>
              <w:jc w:val="center"/>
              <w:rPr>
                <w:rFonts w:eastAsia="Times New Roman" w:cstheme="minorHAnsi"/>
                <w:color w:val="000000" w:themeColor="text1"/>
                <w:sz w:val="20"/>
                <w:szCs w:val="20"/>
                <w:lang w:eastAsia="pl-PL"/>
              </w:rPr>
            </w:pPr>
            <w:r w:rsidRPr="003D022A">
              <w:rPr>
                <w:rFonts w:eastAsia="Times New Roman" w:cstheme="minorHAnsi"/>
                <w:color w:val="000000" w:themeColor="text1"/>
                <w:sz w:val="20"/>
                <w:szCs w:val="20"/>
                <w:lang w:eastAsia="pl-PL"/>
              </w:rPr>
              <w:t xml:space="preserve">ul. Bolesława Śmiałego </w:t>
            </w:r>
            <w:r>
              <w:rPr>
                <w:rFonts w:eastAsia="Times New Roman" w:cstheme="minorHAnsi"/>
                <w:color w:val="000000" w:themeColor="text1"/>
                <w:sz w:val="20"/>
                <w:szCs w:val="20"/>
                <w:lang w:eastAsia="pl-PL"/>
              </w:rPr>
              <w:t>8</w:t>
            </w:r>
          </w:p>
        </w:tc>
        <w:tc>
          <w:tcPr>
            <w:tcW w:w="7230" w:type="dxa"/>
            <w:vMerge/>
            <w:tcBorders>
              <w:left w:val="nil"/>
              <w:bottom w:val="single" w:sz="4" w:space="0" w:color="auto"/>
              <w:right w:val="single" w:sz="4" w:space="0" w:color="auto"/>
            </w:tcBorders>
            <w:shd w:val="clear" w:color="auto" w:fill="auto"/>
            <w:vAlign w:val="center"/>
          </w:tcPr>
          <w:p w14:paraId="2056C35C" w14:textId="77777777" w:rsidR="0000583A" w:rsidRPr="004A18C1" w:rsidRDefault="0000583A" w:rsidP="00F56468">
            <w:pPr>
              <w:jc w:val="center"/>
              <w:rPr>
                <w:rFonts w:eastAsia="Times New Roman" w:cstheme="minorHAnsi"/>
                <w:lang w:eastAsia="pl-PL"/>
              </w:rPr>
            </w:pPr>
          </w:p>
        </w:tc>
      </w:tr>
      <w:tr w:rsidR="0000583A" w:rsidRPr="00233B23" w14:paraId="58611B37" w14:textId="77777777" w:rsidTr="0000583A">
        <w:trPr>
          <w:trHeight w:val="545"/>
        </w:trPr>
        <w:tc>
          <w:tcPr>
            <w:tcW w:w="434" w:type="dxa"/>
            <w:tcBorders>
              <w:top w:val="nil"/>
              <w:left w:val="single" w:sz="4" w:space="0" w:color="auto"/>
              <w:bottom w:val="single" w:sz="4" w:space="0" w:color="auto"/>
              <w:right w:val="single" w:sz="4" w:space="0" w:color="auto"/>
            </w:tcBorders>
            <w:shd w:val="clear" w:color="auto" w:fill="auto"/>
            <w:noWrap/>
            <w:vAlign w:val="center"/>
          </w:tcPr>
          <w:p w14:paraId="53157BAA" w14:textId="77777777" w:rsidR="0000583A" w:rsidRPr="000E4BC7" w:rsidRDefault="0000583A" w:rsidP="00F56468">
            <w:pPr>
              <w:jc w:val="center"/>
              <w:rPr>
                <w:rFonts w:eastAsia="Times New Roman" w:cstheme="minorHAnsi"/>
                <w:color w:val="000000" w:themeColor="text1"/>
                <w:lang w:eastAsia="pl-PL"/>
              </w:rPr>
            </w:pPr>
            <w:r>
              <w:rPr>
                <w:rFonts w:eastAsia="Times New Roman" w:cstheme="minorHAnsi"/>
                <w:color w:val="000000" w:themeColor="text1"/>
                <w:lang w:eastAsia="pl-PL"/>
              </w:rPr>
              <w:t>3</w:t>
            </w:r>
          </w:p>
        </w:tc>
        <w:tc>
          <w:tcPr>
            <w:tcW w:w="2411" w:type="dxa"/>
            <w:tcBorders>
              <w:top w:val="nil"/>
              <w:left w:val="nil"/>
              <w:bottom w:val="single" w:sz="4" w:space="0" w:color="auto"/>
              <w:right w:val="single" w:sz="4" w:space="0" w:color="auto"/>
            </w:tcBorders>
            <w:shd w:val="clear" w:color="auto" w:fill="auto"/>
            <w:noWrap/>
            <w:vAlign w:val="center"/>
          </w:tcPr>
          <w:p w14:paraId="7A35FF12" w14:textId="77777777" w:rsidR="0000583A" w:rsidRPr="003D022A" w:rsidRDefault="0000583A" w:rsidP="00F56468">
            <w:pPr>
              <w:jc w:val="center"/>
              <w:rPr>
                <w:rFonts w:eastAsia="Times New Roman" w:cstheme="minorHAnsi"/>
                <w:color w:val="000000" w:themeColor="text1"/>
                <w:sz w:val="20"/>
                <w:szCs w:val="20"/>
                <w:lang w:eastAsia="pl-PL"/>
              </w:rPr>
            </w:pPr>
            <w:r>
              <w:rPr>
                <w:rFonts w:eastAsia="Times New Roman" w:cstheme="minorHAnsi"/>
                <w:color w:val="000000" w:themeColor="text1"/>
                <w:lang w:eastAsia="pl-PL"/>
              </w:rPr>
              <w:t xml:space="preserve">ul. </w:t>
            </w:r>
            <w:r w:rsidRPr="003D022A">
              <w:rPr>
                <w:rFonts w:eastAsia="Times New Roman" w:cstheme="minorHAnsi"/>
                <w:color w:val="000000" w:themeColor="text1"/>
                <w:sz w:val="20"/>
                <w:szCs w:val="20"/>
                <w:lang w:eastAsia="pl-PL"/>
              </w:rPr>
              <w:t xml:space="preserve">Bolesława Śmiałego </w:t>
            </w:r>
            <w:r>
              <w:rPr>
                <w:rFonts w:eastAsia="Times New Roman" w:cstheme="minorHAnsi"/>
                <w:color w:val="000000" w:themeColor="text1"/>
                <w:sz w:val="20"/>
                <w:szCs w:val="20"/>
                <w:lang w:eastAsia="pl-PL"/>
              </w:rPr>
              <w:t>12</w:t>
            </w:r>
          </w:p>
        </w:tc>
        <w:tc>
          <w:tcPr>
            <w:tcW w:w="7230" w:type="dxa"/>
            <w:vMerge/>
            <w:tcBorders>
              <w:left w:val="nil"/>
              <w:bottom w:val="single" w:sz="4" w:space="0" w:color="auto"/>
              <w:right w:val="single" w:sz="4" w:space="0" w:color="auto"/>
            </w:tcBorders>
            <w:shd w:val="clear" w:color="auto" w:fill="auto"/>
            <w:vAlign w:val="center"/>
          </w:tcPr>
          <w:p w14:paraId="04875F56" w14:textId="77777777" w:rsidR="0000583A" w:rsidRPr="004A18C1" w:rsidRDefault="0000583A" w:rsidP="00F56468">
            <w:pPr>
              <w:jc w:val="center"/>
              <w:rPr>
                <w:rFonts w:cstheme="minorHAnsi"/>
              </w:rPr>
            </w:pPr>
          </w:p>
        </w:tc>
      </w:tr>
      <w:tr w:rsidR="0000583A" w:rsidRPr="00233B23" w14:paraId="3084294C" w14:textId="77777777" w:rsidTr="0000583A">
        <w:trPr>
          <w:trHeight w:val="545"/>
        </w:trPr>
        <w:tc>
          <w:tcPr>
            <w:tcW w:w="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5DF6EE" w14:textId="77777777" w:rsidR="0000583A" w:rsidRDefault="0000583A" w:rsidP="00F56468">
            <w:pPr>
              <w:jc w:val="center"/>
              <w:rPr>
                <w:rFonts w:eastAsia="Times New Roman" w:cstheme="minorHAnsi"/>
                <w:color w:val="000000" w:themeColor="text1"/>
                <w:lang w:eastAsia="pl-PL"/>
              </w:rPr>
            </w:pPr>
          </w:p>
        </w:tc>
        <w:tc>
          <w:tcPr>
            <w:tcW w:w="2411" w:type="dxa"/>
            <w:tcBorders>
              <w:top w:val="single" w:sz="4" w:space="0" w:color="auto"/>
              <w:left w:val="nil"/>
              <w:bottom w:val="single" w:sz="4" w:space="0" w:color="auto"/>
              <w:right w:val="single" w:sz="4" w:space="0" w:color="auto"/>
            </w:tcBorders>
            <w:shd w:val="clear" w:color="auto" w:fill="auto"/>
            <w:noWrap/>
            <w:vAlign w:val="center"/>
          </w:tcPr>
          <w:p w14:paraId="4FD6DC28" w14:textId="77777777" w:rsidR="0000583A" w:rsidRDefault="0000583A" w:rsidP="00F56468">
            <w:pPr>
              <w:jc w:val="center"/>
              <w:rPr>
                <w:rFonts w:eastAsia="Times New Roman" w:cstheme="minorHAnsi"/>
                <w:color w:val="000000" w:themeColor="text1"/>
                <w:lang w:eastAsia="pl-PL"/>
              </w:rPr>
            </w:pPr>
            <w:r>
              <w:rPr>
                <w:rFonts w:eastAsia="Times New Roman" w:cstheme="minorHAnsi"/>
                <w:color w:val="000000" w:themeColor="text1"/>
                <w:lang w:eastAsia="pl-PL"/>
              </w:rPr>
              <w:t>ul. Gliniana 43</w:t>
            </w:r>
          </w:p>
        </w:tc>
        <w:tc>
          <w:tcPr>
            <w:tcW w:w="7230" w:type="dxa"/>
            <w:vMerge/>
            <w:tcBorders>
              <w:left w:val="nil"/>
              <w:bottom w:val="single" w:sz="4" w:space="0" w:color="auto"/>
              <w:right w:val="single" w:sz="4" w:space="0" w:color="auto"/>
            </w:tcBorders>
            <w:shd w:val="clear" w:color="auto" w:fill="auto"/>
            <w:vAlign w:val="center"/>
          </w:tcPr>
          <w:p w14:paraId="00C8C041" w14:textId="77777777" w:rsidR="0000583A" w:rsidRPr="004A18C1" w:rsidRDefault="0000583A" w:rsidP="00F56468">
            <w:pPr>
              <w:jc w:val="center"/>
              <w:rPr>
                <w:rFonts w:cstheme="minorHAnsi"/>
              </w:rPr>
            </w:pPr>
          </w:p>
        </w:tc>
      </w:tr>
      <w:tr w:rsidR="0000583A" w:rsidRPr="00233B23" w14:paraId="486F0ACA" w14:textId="77777777" w:rsidTr="0000583A">
        <w:trPr>
          <w:cantSplit/>
          <w:trHeight w:val="545"/>
        </w:trPr>
        <w:tc>
          <w:tcPr>
            <w:tcW w:w="100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429AF7A7" w14:textId="02115B7A" w:rsidR="0000583A" w:rsidRPr="0000583A" w:rsidRDefault="0000583A" w:rsidP="0000583A">
            <w:pPr>
              <w:pStyle w:val="Akapitzlist"/>
              <w:widowControl/>
              <w:numPr>
                <w:ilvl w:val="1"/>
                <w:numId w:val="4"/>
              </w:numPr>
              <w:suppressAutoHyphens w:val="0"/>
              <w:autoSpaceDN/>
              <w:ind w:left="351"/>
              <w:contextualSpacing/>
              <w:textAlignment w:val="auto"/>
              <w:rPr>
                <w:rFonts w:asciiTheme="minorHAnsi" w:hAnsiTheme="minorHAnsi" w:cstheme="minorHAnsi"/>
                <w:sz w:val="22"/>
                <w:szCs w:val="22"/>
              </w:rPr>
            </w:pPr>
            <w:r w:rsidRPr="0000583A">
              <w:rPr>
                <w:rFonts w:asciiTheme="minorHAnsi" w:hAnsiTheme="minorHAnsi" w:cstheme="minorHAnsi"/>
                <w:sz w:val="22"/>
                <w:szCs w:val="22"/>
              </w:rPr>
              <w:lastRenderedPageBreak/>
              <w:t xml:space="preserve">Wykonawca przed złożeniem oferty, zobowiązany jest do wykonania oględzin obiektu budowlanego w którym planowana jest realizacja ww. robót z uzyskaniem potwierdzenia pisemnego przez kierownika </w:t>
            </w:r>
            <w:r>
              <w:rPr>
                <w:rFonts w:asciiTheme="minorHAnsi" w:hAnsiTheme="minorHAnsi" w:cstheme="minorHAnsi"/>
                <w:sz w:val="22"/>
                <w:szCs w:val="22"/>
              </w:rPr>
              <w:br/>
            </w:r>
            <w:r w:rsidRPr="0000583A">
              <w:rPr>
                <w:rFonts w:asciiTheme="minorHAnsi" w:hAnsiTheme="minorHAnsi" w:cstheme="minorHAnsi"/>
                <w:sz w:val="22"/>
                <w:szCs w:val="22"/>
              </w:rPr>
              <w:t>Administracji Wójtowicz Krzysztof 572 863 052.</w:t>
            </w:r>
          </w:p>
          <w:p w14:paraId="4E1B9AAF" w14:textId="08E66459"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b/>
                <w:bCs/>
                <w:sz w:val="22"/>
                <w:szCs w:val="22"/>
              </w:rPr>
            </w:pPr>
            <w:r w:rsidRPr="0000583A">
              <w:rPr>
                <w:rFonts w:asciiTheme="minorHAnsi" w:hAnsiTheme="minorHAnsi" w:cstheme="minorHAnsi"/>
                <w:sz w:val="22"/>
                <w:szCs w:val="22"/>
              </w:rPr>
              <w:t>Opracowanie przez Wykonawcę dokumentacji projektowej i wykonawczej (uwzględniająca </w:t>
            </w:r>
            <w:r>
              <w:rPr>
                <w:rFonts w:asciiTheme="minorHAnsi" w:hAnsiTheme="minorHAnsi" w:cstheme="minorHAnsi"/>
                <w:sz w:val="22"/>
                <w:szCs w:val="22"/>
              </w:rPr>
              <w:br/>
            </w:r>
            <w:r w:rsidRPr="0000583A">
              <w:rPr>
                <w:rFonts w:asciiTheme="minorHAnsi" w:hAnsiTheme="minorHAnsi" w:cstheme="minorHAnsi"/>
                <w:sz w:val="22"/>
                <w:szCs w:val="22"/>
              </w:rPr>
              <w:t>wszystkie</w:t>
            </w:r>
            <w:r w:rsidRPr="0000583A">
              <w:rPr>
                <w:rFonts w:asciiTheme="minorHAnsi" w:hAnsiTheme="minorHAnsi" w:cstheme="minorHAnsi"/>
                <w:sz w:val="22"/>
                <w:szCs w:val="22"/>
              </w:rPr>
              <w:t> </w:t>
            </w:r>
            <w:r w:rsidRPr="0000583A">
              <w:rPr>
                <w:rFonts w:asciiTheme="minorHAnsi" w:hAnsiTheme="minorHAnsi" w:cstheme="minorHAnsi"/>
                <w:sz w:val="22"/>
                <w:szCs w:val="22"/>
              </w:rPr>
              <w:t xml:space="preserve">branże), </w:t>
            </w:r>
          </w:p>
          <w:p w14:paraId="1409FD53" w14:textId="77777777"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b/>
                <w:bCs/>
                <w:sz w:val="22"/>
                <w:szCs w:val="22"/>
              </w:rPr>
            </w:pPr>
            <w:r w:rsidRPr="0000583A">
              <w:rPr>
                <w:rFonts w:asciiTheme="minorHAnsi" w:hAnsiTheme="minorHAnsi" w:cstheme="minorHAnsi"/>
                <w:sz w:val="22"/>
                <w:szCs w:val="22"/>
              </w:rPr>
              <w:t xml:space="preserve">Uzgodnienie z architektami posiadającymi prawa autorskie do ww. obiektów budowlanych, </w:t>
            </w:r>
          </w:p>
          <w:p w14:paraId="5E481325" w14:textId="09A4605C"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b/>
                <w:bCs/>
                <w:sz w:val="22"/>
                <w:szCs w:val="22"/>
              </w:rPr>
            </w:pPr>
            <w:r w:rsidRPr="0000583A">
              <w:rPr>
                <w:rFonts w:asciiTheme="minorHAnsi" w:hAnsiTheme="minorHAnsi" w:cstheme="minorHAnsi"/>
                <w:sz w:val="22"/>
                <w:szCs w:val="22"/>
              </w:rPr>
              <w:t xml:space="preserve">Uzyskania prawomocnej Decyzji o pozwoleniu na budowę wydanej przez </w:t>
            </w:r>
            <w:r>
              <w:rPr>
                <w:rFonts w:asciiTheme="minorHAnsi" w:hAnsiTheme="minorHAnsi" w:cstheme="minorHAnsi"/>
                <w:sz w:val="22"/>
                <w:szCs w:val="22"/>
              </w:rPr>
              <w:br/>
            </w:r>
            <w:r w:rsidRPr="0000583A">
              <w:rPr>
                <w:rFonts w:asciiTheme="minorHAnsi" w:hAnsiTheme="minorHAnsi" w:cstheme="minorHAnsi"/>
                <w:sz w:val="22"/>
                <w:szCs w:val="22"/>
              </w:rPr>
              <w:t>Wydział Architektury i Budownictwa w Lublinie.</w:t>
            </w:r>
          </w:p>
          <w:p w14:paraId="0E1362EA" w14:textId="77777777"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b/>
                <w:bCs/>
                <w:sz w:val="22"/>
                <w:szCs w:val="22"/>
              </w:rPr>
            </w:pPr>
            <w:r w:rsidRPr="0000583A">
              <w:rPr>
                <w:rFonts w:asciiTheme="minorHAnsi" w:hAnsiTheme="minorHAnsi" w:cstheme="minorHAnsi"/>
                <w:sz w:val="22"/>
                <w:szCs w:val="22"/>
              </w:rPr>
              <w:t>Przedmiary robót wraz z kosztorysami szczegółowymi.</w:t>
            </w:r>
          </w:p>
          <w:p w14:paraId="18C650C6" w14:textId="77777777"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b/>
                <w:bCs/>
                <w:sz w:val="22"/>
                <w:szCs w:val="22"/>
              </w:rPr>
            </w:pPr>
            <w:r w:rsidRPr="0000583A">
              <w:rPr>
                <w:rFonts w:asciiTheme="minorHAnsi" w:hAnsiTheme="minorHAnsi" w:cstheme="minorHAnsi"/>
                <w:sz w:val="22"/>
                <w:szCs w:val="22"/>
              </w:rPr>
              <w:t>Wykonanie i montaż dźwigów.</w:t>
            </w:r>
          </w:p>
          <w:p w14:paraId="0B158464" w14:textId="77777777"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sz w:val="22"/>
                <w:szCs w:val="22"/>
              </w:rPr>
            </w:pPr>
            <w:r w:rsidRPr="0000583A">
              <w:rPr>
                <w:rFonts w:asciiTheme="minorHAnsi" w:hAnsiTheme="minorHAnsi" w:cstheme="minorHAnsi"/>
                <w:sz w:val="22"/>
                <w:szCs w:val="22"/>
              </w:rPr>
              <w:t>Odbiór zamontowanej windy przez Urząd Dozoru Technicznego.</w:t>
            </w:r>
          </w:p>
          <w:p w14:paraId="5384963E" w14:textId="77777777" w:rsidR="0000583A" w:rsidRPr="0000583A" w:rsidRDefault="0000583A" w:rsidP="0000583A">
            <w:pPr>
              <w:pStyle w:val="Akapitzlist"/>
              <w:widowControl/>
              <w:numPr>
                <w:ilvl w:val="1"/>
                <w:numId w:val="4"/>
              </w:numPr>
              <w:suppressAutoHyphens w:val="0"/>
              <w:autoSpaceDN/>
              <w:ind w:left="351"/>
              <w:contextualSpacing/>
              <w:jc w:val="both"/>
              <w:textAlignment w:val="auto"/>
              <w:rPr>
                <w:rFonts w:asciiTheme="minorHAnsi" w:hAnsiTheme="minorHAnsi" w:cstheme="minorHAnsi"/>
                <w:sz w:val="22"/>
                <w:szCs w:val="22"/>
              </w:rPr>
            </w:pPr>
            <w:r w:rsidRPr="0000583A">
              <w:rPr>
                <w:rFonts w:asciiTheme="minorHAnsi" w:hAnsiTheme="minorHAnsi" w:cstheme="minorHAnsi"/>
                <w:sz w:val="22"/>
                <w:szCs w:val="22"/>
              </w:rPr>
              <w:t>Odbiór wykonanych robót przez Powiatowy Inspektorat Nadzoru Budowlanego miasta Lublin.</w:t>
            </w:r>
          </w:p>
          <w:p w14:paraId="0A4D096B" w14:textId="77777777" w:rsidR="0000583A" w:rsidRPr="004A18C1" w:rsidRDefault="0000583A" w:rsidP="00F56468">
            <w:pPr>
              <w:jc w:val="center"/>
              <w:rPr>
                <w:rFonts w:cstheme="minorHAnsi"/>
              </w:rPr>
            </w:pPr>
          </w:p>
        </w:tc>
      </w:tr>
    </w:tbl>
    <w:p w14:paraId="352E2FA9" w14:textId="77777777" w:rsidR="00E54341" w:rsidRPr="00552323" w:rsidRDefault="00E54341">
      <w:pPr>
        <w:tabs>
          <w:tab w:val="left" w:pos="426"/>
        </w:tabs>
        <w:overflowPunct w:val="0"/>
        <w:autoSpaceDE w:val="0"/>
        <w:ind w:left="426"/>
        <w:jc w:val="center"/>
        <w:rPr>
          <w:rFonts w:asciiTheme="minorHAnsi" w:eastAsia="Times New Roman" w:hAnsiTheme="minorHAnsi" w:cstheme="minorHAnsi"/>
          <w:lang w:eastAsia="pl-PL"/>
        </w:rPr>
      </w:pPr>
    </w:p>
    <w:p w14:paraId="1A760C97" w14:textId="77777777" w:rsidR="00243CD3" w:rsidRPr="00552323" w:rsidRDefault="003F500A" w:rsidP="00AA4462">
      <w:pPr>
        <w:widowControl/>
        <w:numPr>
          <w:ilvl w:val="0"/>
          <w:numId w:val="2"/>
        </w:numPr>
        <w:tabs>
          <w:tab w:val="left" w:pos="-709"/>
          <w:tab w:val="left" w:pos="0"/>
          <w:tab w:val="left" w:pos="502"/>
        </w:tabs>
        <w:spacing w:line="276" w:lineRule="auto"/>
        <w:ind w:left="425" w:hanging="426"/>
        <w:jc w:val="both"/>
        <w:textAlignment w:val="auto"/>
        <w:rPr>
          <w:rFonts w:asciiTheme="minorHAnsi" w:hAnsiTheme="minorHAnsi" w:cstheme="minorHAnsi"/>
        </w:rPr>
      </w:pPr>
      <w:r w:rsidRPr="00552323">
        <w:rPr>
          <w:rFonts w:asciiTheme="minorHAnsi" w:eastAsia="Times New Roman" w:hAnsiTheme="minorHAnsi" w:cstheme="minorHAnsi"/>
          <w:color w:val="000000"/>
          <w:lang w:eastAsia="pl-PL"/>
        </w:rPr>
        <w:t xml:space="preserve">Osobą upoważnioną do kontaktu i negocjacji </w:t>
      </w:r>
      <w:r w:rsidRPr="00552323">
        <w:rPr>
          <w:rFonts w:asciiTheme="minorHAnsi" w:eastAsia="Times New Roman" w:hAnsiTheme="minorHAnsi" w:cstheme="minorHAnsi"/>
          <w:lang w:eastAsia="pl-PL"/>
        </w:rPr>
        <w:t>w tym do podpisywania formularza/-y po negocjacjach jest ………………………….……..……..…………..…</w:t>
      </w:r>
    </w:p>
    <w:p w14:paraId="3DCDAA1D" w14:textId="77777777" w:rsidR="00243CD3" w:rsidRPr="00552323" w:rsidRDefault="003F500A" w:rsidP="00AA4462">
      <w:pPr>
        <w:widowControl/>
        <w:tabs>
          <w:tab w:val="left" w:pos="-709"/>
          <w:tab w:val="left" w:pos="0"/>
          <w:tab w:val="left" w:pos="502"/>
        </w:tabs>
        <w:spacing w:line="276" w:lineRule="auto"/>
        <w:ind w:left="425"/>
        <w:jc w:val="both"/>
        <w:textAlignment w:val="auto"/>
        <w:rPr>
          <w:rFonts w:asciiTheme="minorHAnsi" w:eastAsia="Times New Roman" w:hAnsiTheme="minorHAnsi" w:cstheme="minorHAnsi"/>
          <w:color w:val="000000"/>
          <w:lang w:eastAsia="pl-PL"/>
        </w:rPr>
      </w:pPr>
      <w:r w:rsidRPr="00552323">
        <w:rPr>
          <w:rFonts w:asciiTheme="minorHAnsi" w:eastAsia="Times New Roman" w:hAnsiTheme="minorHAnsi" w:cstheme="minorHAnsi"/>
          <w:color w:val="000000"/>
          <w:lang w:eastAsia="pl-PL"/>
        </w:rPr>
        <w:t>Adres elektroniczny, do kontaktu z Oferentem wskazano powyżej.</w:t>
      </w:r>
    </w:p>
    <w:p w14:paraId="1603E94A" w14:textId="77777777" w:rsidR="00243CD3" w:rsidRPr="00552323" w:rsidRDefault="003F500A" w:rsidP="00AA4462">
      <w:pPr>
        <w:widowControl/>
        <w:numPr>
          <w:ilvl w:val="0"/>
          <w:numId w:val="2"/>
        </w:numPr>
        <w:tabs>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eastAsia="Times New Roman" w:hAnsiTheme="minorHAnsi" w:cstheme="minorHAnsi"/>
          <w:color w:val="000000"/>
          <w:lang w:eastAsia="pl-PL"/>
        </w:rPr>
        <w:t>Wymagać będziemy zapłaty w terminie 14 dni kalendarzo</w:t>
      </w:r>
      <w:r w:rsidRPr="00552323">
        <w:rPr>
          <w:rFonts w:asciiTheme="minorHAnsi" w:eastAsia="Times New Roman" w:hAnsiTheme="minorHAnsi" w:cstheme="minorHAnsi"/>
          <w:lang w:eastAsia="pl-PL"/>
        </w:rPr>
        <w:t>w</w:t>
      </w:r>
      <w:r w:rsidRPr="00552323">
        <w:rPr>
          <w:rFonts w:asciiTheme="minorHAnsi" w:eastAsia="Times New Roman" w:hAnsiTheme="minorHAnsi" w:cstheme="minorHAnsi"/>
          <w:color w:val="000000"/>
          <w:lang w:eastAsia="pl-PL"/>
        </w:rPr>
        <w:t>ych od daty wpłynięcia do Zamawiającego prawidłowo wystawionej faktury VAT</w:t>
      </w:r>
      <w:r w:rsidRPr="00552323">
        <w:rPr>
          <w:rFonts w:asciiTheme="minorHAnsi" w:eastAsia="Times New Roman" w:hAnsiTheme="minorHAnsi" w:cstheme="minorHAnsi"/>
          <w:lang w:eastAsia="pl-PL"/>
        </w:rPr>
        <w:t>.</w:t>
      </w:r>
    </w:p>
    <w:p w14:paraId="2F196BB0" w14:textId="77777777" w:rsidR="00243CD3" w:rsidRPr="00552323" w:rsidRDefault="003F500A" w:rsidP="00AA4462">
      <w:pPr>
        <w:widowControl/>
        <w:numPr>
          <w:ilvl w:val="0"/>
          <w:numId w:val="2"/>
        </w:numPr>
        <w:tabs>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eastAsia="Times New Roman" w:hAnsiTheme="minorHAnsi" w:cstheme="minorHAnsi"/>
          <w:lang w:eastAsia="pl-PL"/>
        </w:rPr>
        <w:t>Oświadczamy, że cena obejmuje wszystkie koszty, jakie powstaną w związku z wykonaniem przedmiotu zamówienia, łącznie z transportem oraz wszystkie oferowane zniżki i opusty.</w:t>
      </w:r>
    </w:p>
    <w:p w14:paraId="7D45146D" w14:textId="77777777" w:rsidR="00243CD3" w:rsidRPr="00552323" w:rsidRDefault="003F500A" w:rsidP="00AA4462">
      <w:pPr>
        <w:widowControl/>
        <w:numPr>
          <w:ilvl w:val="0"/>
          <w:numId w:val="2"/>
        </w:numPr>
        <w:tabs>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eastAsia="Times New Roman" w:hAnsiTheme="minorHAnsi" w:cstheme="minorHAnsi"/>
          <w:lang w:eastAsia="pl-PL"/>
        </w:rPr>
        <w:t>Zobowiązujemy się do:</w:t>
      </w:r>
    </w:p>
    <w:p w14:paraId="5E2DA377" w14:textId="6746AEA5" w:rsidR="00243CD3" w:rsidRPr="00552323" w:rsidRDefault="003F500A" w:rsidP="00AA4462">
      <w:pPr>
        <w:widowControl/>
        <w:tabs>
          <w:tab w:val="left" w:pos="-964"/>
          <w:tab w:val="left" w:pos="-255"/>
          <w:tab w:val="left" w:pos="454"/>
        </w:tabs>
        <w:spacing w:line="276" w:lineRule="auto"/>
        <w:ind w:left="454" w:firstLine="113"/>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-powstrzymania się od czynów nieuczciwej konkurencji,</w:t>
      </w:r>
    </w:p>
    <w:p w14:paraId="17E4EE77" w14:textId="714D61D6" w:rsidR="00243CD3" w:rsidRPr="00552323" w:rsidRDefault="003F500A" w:rsidP="00AA4462">
      <w:pPr>
        <w:widowControl/>
        <w:tabs>
          <w:tab w:val="left" w:pos="-964"/>
          <w:tab w:val="left" w:pos="-255"/>
        </w:tabs>
        <w:spacing w:line="276" w:lineRule="auto"/>
        <w:ind w:left="709" w:hanging="142"/>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-wzajemnego przestrzegania tajemnicy przedsiębiorstwa drugiej strony, na zasadach określonyc</w:t>
      </w:r>
      <w:r w:rsidR="009D32BA">
        <w:rPr>
          <w:rFonts w:asciiTheme="minorHAnsi" w:eastAsia="Times New Roman" w:hAnsiTheme="minorHAnsi" w:cstheme="minorHAnsi"/>
          <w:lang w:eastAsia="pl-PL"/>
        </w:rPr>
        <w:t xml:space="preserve">h </w:t>
      </w:r>
      <w:r w:rsidRPr="00552323">
        <w:rPr>
          <w:rFonts w:asciiTheme="minorHAnsi" w:eastAsia="Times New Roman" w:hAnsiTheme="minorHAnsi" w:cstheme="minorHAnsi"/>
          <w:lang w:eastAsia="pl-PL"/>
        </w:rPr>
        <w:t>w ustawie z dnia 16 kwietnia 1993 r. o zwalczaniu nieuczciwej konkurencji (Dz. U. z 20</w:t>
      </w:r>
      <w:r w:rsidR="009D32BA">
        <w:rPr>
          <w:rFonts w:asciiTheme="minorHAnsi" w:eastAsia="Times New Roman" w:hAnsiTheme="minorHAnsi" w:cstheme="minorHAnsi"/>
          <w:lang w:eastAsia="pl-PL"/>
        </w:rPr>
        <w:t>22</w:t>
      </w:r>
      <w:r w:rsidRPr="00552323">
        <w:rPr>
          <w:rFonts w:asciiTheme="minorHAnsi" w:eastAsia="Times New Roman" w:hAnsiTheme="minorHAnsi" w:cstheme="minorHAnsi"/>
          <w:lang w:eastAsia="pl-PL"/>
        </w:rPr>
        <w:t xml:space="preserve"> r. poz.</w:t>
      </w:r>
      <w:r w:rsidR="009D32BA">
        <w:rPr>
          <w:rFonts w:asciiTheme="minorHAnsi" w:eastAsia="Times New Roman" w:hAnsiTheme="minorHAnsi" w:cstheme="minorHAnsi"/>
          <w:lang w:eastAsia="pl-PL"/>
        </w:rPr>
        <w:t> 1233</w:t>
      </w:r>
      <w:r w:rsidRPr="00552323">
        <w:rPr>
          <w:rFonts w:asciiTheme="minorHAnsi" w:eastAsia="Times New Roman" w:hAnsiTheme="minorHAnsi" w:cstheme="minorHAnsi"/>
          <w:lang w:eastAsia="pl-PL"/>
        </w:rPr>
        <w:t xml:space="preserve"> z późniejszymi zmianami).</w:t>
      </w:r>
    </w:p>
    <w:p w14:paraId="449D03BA" w14:textId="77777777" w:rsidR="00243CD3" w:rsidRPr="00552323" w:rsidRDefault="003F500A" w:rsidP="00AA4462">
      <w:pPr>
        <w:widowControl/>
        <w:numPr>
          <w:ilvl w:val="0"/>
          <w:numId w:val="2"/>
        </w:numPr>
        <w:tabs>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eastAsia="Times New Roman" w:hAnsiTheme="minorHAnsi" w:cstheme="minorHAnsi"/>
          <w:lang w:eastAsia="pl-PL"/>
        </w:rPr>
        <w:t>Oświadczamy, że Zamawiający umożliwił nam zebranie wszelkich istotnych dla wykonania przedmiotu zamówienia informacji.</w:t>
      </w:r>
    </w:p>
    <w:p w14:paraId="56A4CEC3" w14:textId="77777777" w:rsidR="00243CD3" w:rsidRPr="00552323" w:rsidRDefault="003F500A" w:rsidP="00AA4462">
      <w:pPr>
        <w:widowControl/>
        <w:numPr>
          <w:ilvl w:val="0"/>
          <w:numId w:val="2"/>
        </w:numPr>
        <w:tabs>
          <w:tab w:val="left" w:pos="-1701"/>
          <w:tab w:val="left" w:pos="-1134"/>
          <w:tab w:val="left" w:pos="-709"/>
          <w:tab w:val="left" w:pos="0"/>
          <w:tab w:val="left" w:pos="502"/>
        </w:tabs>
        <w:spacing w:line="276" w:lineRule="auto"/>
        <w:ind w:left="426" w:hanging="426"/>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Oświadczamy, że uważamy się za związanych niniejszą ofertą przez okres 30 dni, licząc od upływu terminu składania ofert. W przypadku wyboru naszej oferty cena w niej podana będzie obowiązywała przez cały okres trwania umowy na wykonanie przedmiotu zamówienia.</w:t>
      </w:r>
    </w:p>
    <w:p w14:paraId="0B9CE0AA" w14:textId="4E5C0BBB" w:rsidR="00243CD3" w:rsidRPr="00552323" w:rsidRDefault="003F500A" w:rsidP="00AA4462">
      <w:pPr>
        <w:widowControl/>
        <w:numPr>
          <w:ilvl w:val="0"/>
          <w:numId w:val="2"/>
        </w:numPr>
        <w:tabs>
          <w:tab w:val="left" w:pos="-1701"/>
          <w:tab w:val="left" w:pos="-1134"/>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eastAsia="Times New Roman" w:hAnsiTheme="minorHAnsi" w:cstheme="minorHAnsi"/>
          <w:lang w:eastAsia="pl-PL"/>
        </w:rPr>
        <w:t xml:space="preserve">Oświadczamy, że zapoznaliśmy się z </w:t>
      </w:r>
      <w:r w:rsidRPr="00552323">
        <w:rPr>
          <w:rFonts w:asciiTheme="minorHAnsi" w:eastAsia="Times New Roman" w:hAnsiTheme="minorHAnsi" w:cstheme="minorHAnsi"/>
          <w:i/>
          <w:iCs/>
          <w:lang w:eastAsia="pl-PL"/>
        </w:rPr>
        <w:t>Regulaminem organizowania przetargów na roboty remontowo-budowlane, instalacyjne oraz inne przeprowadzone w zasobach Lubelskiej</w:t>
      </w:r>
      <w:r w:rsidR="009D32BA">
        <w:rPr>
          <w:rFonts w:asciiTheme="minorHAnsi" w:eastAsia="Times New Roman" w:hAnsiTheme="minorHAnsi" w:cstheme="minorHAnsi"/>
          <w:i/>
          <w:iCs/>
          <w:lang w:eastAsia="pl-PL"/>
        </w:rPr>
        <w:t> </w:t>
      </w:r>
      <w:r w:rsidRPr="00552323">
        <w:rPr>
          <w:rFonts w:asciiTheme="minorHAnsi" w:eastAsia="Times New Roman" w:hAnsiTheme="minorHAnsi" w:cstheme="minorHAnsi"/>
          <w:i/>
          <w:iCs/>
          <w:lang w:eastAsia="pl-PL"/>
        </w:rPr>
        <w:t>Spółdzielni</w:t>
      </w:r>
      <w:r w:rsidR="009D32BA">
        <w:rPr>
          <w:rFonts w:asciiTheme="minorHAnsi" w:eastAsia="Times New Roman" w:hAnsiTheme="minorHAnsi" w:cstheme="minorHAnsi"/>
          <w:i/>
          <w:iCs/>
          <w:lang w:eastAsia="pl-PL"/>
        </w:rPr>
        <w:t> </w:t>
      </w:r>
      <w:r w:rsidRPr="00552323">
        <w:rPr>
          <w:rFonts w:asciiTheme="minorHAnsi" w:eastAsia="Times New Roman" w:hAnsiTheme="minorHAnsi" w:cstheme="minorHAnsi"/>
          <w:i/>
          <w:iCs/>
          <w:lang w:eastAsia="pl-PL"/>
        </w:rPr>
        <w:t>Mieszkaniowej,</w:t>
      </w:r>
      <w:r w:rsidRPr="00552323">
        <w:rPr>
          <w:rFonts w:asciiTheme="minorHAnsi" w:eastAsia="Times New Roman" w:hAnsiTheme="minorHAnsi" w:cstheme="minorHAnsi"/>
          <w:lang w:eastAsia="pl-PL"/>
        </w:rPr>
        <w:t xml:space="preserve"> ze Szczegółowymi Warunkami Zamówienia wraz ze wszystkimi załącznikami w tym wzorem umowy, dokonaliśmy wizji lokalnej, nie wnosimy do nich zastrzeżeń i je akceptujemy, a w przypadku wyboru naszej oferty, zobowiązujemy się do zawarcia umowy zgodnej z powyższymi dokumentami, w miejscu i terminie wskazanym przez Zamawiającego.</w:t>
      </w:r>
    </w:p>
    <w:p w14:paraId="1C639AB9" w14:textId="77777777" w:rsidR="00243CD3" w:rsidRPr="00552323" w:rsidRDefault="003F500A" w:rsidP="00AA4462">
      <w:pPr>
        <w:widowControl/>
        <w:numPr>
          <w:ilvl w:val="0"/>
          <w:numId w:val="2"/>
        </w:numPr>
        <w:tabs>
          <w:tab w:val="left" w:pos="-1701"/>
          <w:tab w:val="left" w:pos="-1134"/>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hAnsiTheme="minorHAnsi" w:cstheme="minorHAnsi"/>
        </w:rPr>
        <w:t>Oświadczam/y, że:</w:t>
      </w:r>
    </w:p>
    <w:p w14:paraId="34337131" w14:textId="77777777" w:rsidR="00243CD3" w:rsidRPr="00552323" w:rsidRDefault="003F500A" w:rsidP="00AA4462">
      <w:pPr>
        <w:tabs>
          <w:tab w:val="left" w:pos="-709"/>
        </w:tabs>
        <w:spacing w:line="276" w:lineRule="auto"/>
        <w:ind w:left="709" w:hanging="283"/>
        <w:jc w:val="both"/>
        <w:rPr>
          <w:rFonts w:asciiTheme="minorHAnsi" w:hAnsiTheme="minorHAnsi" w:cstheme="minorHAnsi"/>
        </w:rPr>
      </w:pPr>
      <w:r w:rsidRPr="00552323">
        <w:rPr>
          <w:rFonts w:asciiTheme="minorHAnsi" w:hAnsiTheme="minorHAnsi" w:cstheme="minorHAnsi"/>
        </w:rPr>
        <w:t>- nie jestem/jesteśmy pracownikiem/pracownikami, członkiem/członkami Rady Nadzorczej, członkiem/członkami Rady Osiedla Lubelskiej Spółdzielni Mieszkaniowej lub członkiem/członkami rodziny pracownika Spółdzielni, lub członkiem ich rodzin (dotyczy Oferenta będącego osoba fizyczną wykonującą działalność gospodarczą, w tym wspólników spółki cywilnej)*</w:t>
      </w:r>
    </w:p>
    <w:p w14:paraId="348A314E" w14:textId="77777777" w:rsidR="00243CD3" w:rsidRPr="00552323" w:rsidRDefault="003F500A" w:rsidP="00AA4462">
      <w:pPr>
        <w:tabs>
          <w:tab w:val="left" w:pos="-709"/>
        </w:tabs>
        <w:spacing w:line="276" w:lineRule="auto"/>
        <w:ind w:left="709" w:hanging="283"/>
        <w:jc w:val="both"/>
        <w:rPr>
          <w:rFonts w:asciiTheme="minorHAnsi" w:hAnsiTheme="minorHAnsi" w:cstheme="minorHAnsi"/>
        </w:rPr>
      </w:pPr>
      <w:r w:rsidRPr="00552323">
        <w:rPr>
          <w:rFonts w:asciiTheme="minorHAnsi" w:hAnsiTheme="minorHAnsi" w:cstheme="minorHAnsi"/>
        </w:rPr>
        <w:t xml:space="preserve">- osoby będące członkami organów reprezentujących lub osoby reprezentujące Oferenta będącego osobą prawną bądź jednostką organizacyjną nie będącą osobą prawną, której ustawa przyznaje zdolność prawną, nie są pracownikiem/pracownikami, członkiem/członkami Rady Nadzorczej, </w:t>
      </w:r>
      <w:r w:rsidRPr="00552323">
        <w:rPr>
          <w:rFonts w:asciiTheme="minorHAnsi" w:hAnsiTheme="minorHAnsi" w:cstheme="minorHAnsi"/>
        </w:rPr>
        <w:lastRenderedPageBreak/>
        <w:t>członkiem/członkami Rady Osiedla Lubelskiej Spółdzielni Mieszkaniowej lub członkiem/członkami rodziny pracownika Spółdzielni, lub członkiem ich rodzin (dotyczy Oferenta będącego osobą prawną, wykonującą działalność gospodarczą lub będącego jednostką organizacyjną nie będąca osobą prawną, której ustawa przyznaje zdolność prawną, wykonującą działalność gospodarczą)*</w:t>
      </w:r>
    </w:p>
    <w:p w14:paraId="34924245" w14:textId="2E8FC044" w:rsidR="00243CD3" w:rsidRPr="00552323" w:rsidRDefault="003F500A" w:rsidP="00AA4462">
      <w:pPr>
        <w:widowControl/>
        <w:numPr>
          <w:ilvl w:val="0"/>
          <w:numId w:val="2"/>
        </w:numPr>
        <w:tabs>
          <w:tab w:val="left" w:pos="-1701"/>
          <w:tab w:val="left" w:pos="-1134"/>
          <w:tab w:val="left" w:pos="-709"/>
        </w:tabs>
        <w:spacing w:line="276" w:lineRule="auto"/>
        <w:ind w:left="0" w:firstLine="0"/>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Oświadczam</w:t>
      </w:r>
      <w:r w:rsidR="009D32BA">
        <w:rPr>
          <w:rFonts w:asciiTheme="minorHAnsi" w:eastAsia="Times New Roman" w:hAnsiTheme="minorHAnsi" w:cstheme="minorHAnsi"/>
          <w:lang w:eastAsia="pl-PL"/>
        </w:rPr>
        <w:t>/y</w:t>
      </w:r>
      <w:r w:rsidRPr="00552323">
        <w:rPr>
          <w:rFonts w:asciiTheme="minorHAnsi" w:eastAsia="Times New Roman" w:hAnsiTheme="minorHAnsi" w:cstheme="minorHAnsi"/>
          <w:lang w:eastAsia="pl-PL"/>
        </w:rPr>
        <w:t xml:space="preserve"> w imieniu Oferenta, że:</w:t>
      </w:r>
    </w:p>
    <w:p w14:paraId="6A052F19" w14:textId="1DA6D9E4" w:rsidR="00243CD3" w:rsidRPr="00552323" w:rsidRDefault="003F500A" w:rsidP="00AA4462">
      <w:pPr>
        <w:tabs>
          <w:tab w:val="left" w:pos="1098"/>
        </w:tabs>
        <w:spacing w:line="276" w:lineRule="auto"/>
        <w:ind w:left="454" w:hanging="113"/>
        <w:jc w:val="both"/>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-nie toczy się postępowania upadłościowe, restrukturyzacyjne lub likwidacyjne w stosunku do Oferenta,</w:t>
      </w:r>
    </w:p>
    <w:p w14:paraId="63ECD0B5" w14:textId="77777777" w:rsidR="00243CD3" w:rsidRPr="00552323" w:rsidRDefault="003F500A" w:rsidP="00AA4462">
      <w:pPr>
        <w:tabs>
          <w:tab w:val="left" w:pos="1098"/>
        </w:tabs>
        <w:spacing w:line="276" w:lineRule="auto"/>
        <w:ind w:left="454" w:hanging="113"/>
        <w:jc w:val="both"/>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 Oferent znajduje się w sytuacji ekonomicznej umożliwiającej wykonanie zamówienia,</w:t>
      </w:r>
    </w:p>
    <w:p w14:paraId="0F0FAEE9" w14:textId="77777777" w:rsidR="00243CD3" w:rsidRPr="00552323" w:rsidRDefault="003F500A" w:rsidP="00AA4462">
      <w:pPr>
        <w:widowControl/>
        <w:tabs>
          <w:tab w:val="left" w:pos="454"/>
        </w:tabs>
        <w:spacing w:line="276" w:lineRule="auto"/>
        <w:ind w:left="454" w:hanging="113"/>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 Oferent nie wyrządził szkody Spółdzielni poprzez nie wywiązanie się prawidłowo z zamówienia realizowanego na rzecz Spółdzielni, nie wykonując go lub wykonując go wadliwie.</w:t>
      </w:r>
    </w:p>
    <w:p w14:paraId="67B5DD7C" w14:textId="4CCB117B" w:rsidR="00243CD3" w:rsidRPr="00552323" w:rsidRDefault="003F500A" w:rsidP="00AA4462">
      <w:pPr>
        <w:widowControl/>
        <w:numPr>
          <w:ilvl w:val="0"/>
          <w:numId w:val="2"/>
        </w:numPr>
        <w:tabs>
          <w:tab w:val="left" w:pos="-1701"/>
          <w:tab w:val="left" w:pos="-1134"/>
          <w:tab w:val="left" w:pos="-709"/>
          <w:tab w:val="left" w:pos="0"/>
          <w:tab w:val="left" w:pos="502"/>
        </w:tabs>
        <w:spacing w:line="276" w:lineRule="auto"/>
        <w:ind w:left="426" w:hanging="426"/>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Oświadczam, że Oferentowi znane są przepisy, dotyczące odpowiedzialności cywilnej i karnej za</w:t>
      </w:r>
      <w:r w:rsidR="009D32BA">
        <w:rPr>
          <w:rFonts w:asciiTheme="minorHAnsi" w:eastAsia="Times New Roman" w:hAnsiTheme="minorHAnsi" w:cstheme="minorHAnsi"/>
          <w:lang w:eastAsia="pl-PL"/>
        </w:rPr>
        <w:t> </w:t>
      </w:r>
      <w:r w:rsidRPr="00552323">
        <w:rPr>
          <w:rFonts w:asciiTheme="minorHAnsi" w:eastAsia="Times New Roman" w:hAnsiTheme="minorHAnsi" w:cstheme="minorHAnsi"/>
          <w:lang w:eastAsia="pl-PL"/>
        </w:rPr>
        <w:t>naruszenie tajemnicy przedsiębiorstwa, a także za dokonywanie czynów nieuczciwej konkurencji.</w:t>
      </w:r>
    </w:p>
    <w:p w14:paraId="46FECAC5" w14:textId="77777777" w:rsidR="00243CD3" w:rsidRPr="00552323" w:rsidRDefault="003F500A" w:rsidP="00AA4462">
      <w:pPr>
        <w:widowControl/>
        <w:numPr>
          <w:ilvl w:val="0"/>
          <w:numId w:val="2"/>
        </w:numPr>
        <w:tabs>
          <w:tab w:val="left" w:pos="-1701"/>
          <w:tab w:val="left" w:pos="-1134"/>
          <w:tab w:val="left" w:pos="-709"/>
          <w:tab w:val="left" w:pos="0"/>
          <w:tab w:val="left" w:pos="502"/>
        </w:tabs>
        <w:spacing w:line="276" w:lineRule="auto"/>
        <w:ind w:left="426" w:hanging="426"/>
        <w:jc w:val="both"/>
        <w:textAlignment w:val="auto"/>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Oświadczamy, że posiadamy wymagane prawem uprawnienia i kwalifikacje, niezbędne do wykonania przedmiotu zamówienia, a przyrządy pomiarowe, narzędzia posiadają stosowne atesty, świadectwa legalizacji, wzorcowania, kalibracji, dopuszczenia.</w:t>
      </w:r>
    </w:p>
    <w:p w14:paraId="37B5B08C" w14:textId="77777777" w:rsidR="00243CD3" w:rsidRPr="00552323" w:rsidRDefault="003F500A" w:rsidP="00AA4462">
      <w:pPr>
        <w:widowControl/>
        <w:numPr>
          <w:ilvl w:val="0"/>
          <w:numId w:val="2"/>
        </w:numPr>
        <w:tabs>
          <w:tab w:val="left" w:pos="-1701"/>
          <w:tab w:val="left" w:pos="-1134"/>
          <w:tab w:val="left" w:pos="-709"/>
          <w:tab w:val="left" w:pos="0"/>
          <w:tab w:val="left" w:pos="502"/>
        </w:tabs>
        <w:spacing w:line="276" w:lineRule="auto"/>
        <w:ind w:left="426" w:hanging="426"/>
        <w:jc w:val="both"/>
        <w:textAlignment w:val="auto"/>
        <w:rPr>
          <w:rFonts w:asciiTheme="minorHAnsi" w:hAnsiTheme="minorHAnsi" w:cstheme="minorHAnsi"/>
        </w:rPr>
      </w:pPr>
      <w:r w:rsidRPr="00552323">
        <w:rPr>
          <w:rFonts w:asciiTheme="minorHAnsi" w:hAnsiTheme="minorHAnsi" w:cstheme="minorHAnsi"/>
          <w:lang w:eastAsia="pl-PL"/>
        </w:rPr>
        <w:t>Ofertę wraz z załącznikami złożono na ......................... stronach podpisanych i kolejno ponumerowanych od nr ............... do nr ............... .</w:t>
      </w:r>
    </w:p>
    <w:p w14:paraId="2C081E22" w14:textId="77777777" w:rsidR="00243CD3" w:rsidRPr="00552323" w:rsidRDefault="003F500A" w:rsidP="00AA4462">
      <w:pPr>
        <w:tabs>
          <w:tab w:val="left" w:pos="284"/>
        </w:tabs>
        <w:spacing w:line="276" w:lineRule="auto"/>
        <w:ind w:left="426" w:hanging="284"/>
        <w:jc w:val="both"/>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Integralną część oferty stanowią następujące dokumenty (ułożone w n/w kolejności):</w:t>
      </w:r>
    </w:p>
    <w:p w14:paraId="4E78C502" w14:textId="77777777" w:rsidR="00243CD3" w:rsidRPr="00552323" w:rsidRDefault="003F500A">
      <w:pPr>
        <w:widowControl/>
        <w:numPr>
          <w:ilvl w:val="0"/>
          <w:numId w:val="3"/>
        </w:numPr>
        <w:spacing w:line="360" w:lineRule="auto"/>
        <w:ind w:left="426" w:hanging="284"/>
        <w:jc w:val="both"/>
        <w:textAlignment w:val="auto"/>
        <w:rPr>
          <w:rFonts w:asciiTheme="minorHAnsi" w:hAnsiTheme="minorHAnsi" w:cstheme="minorHAnsi"/>
        </w:rPr>
      </w:pPr>
      <w:r w:rsidRPr="00552323">
        <w:rPr>
          <w:rFonts w:asciiTheme="minorHAnsi" w:eastAsia="Times New Roman" w:hAnsiTheme="minorHAnsi" w:cstheme="minorHAnsi"/>
          <w:sz w:val="20"/>
          <w:szCs w:val="20"/>
          <w:lang w:eastAsia="pl-PL"/>
        </w:rPr>
        <w:t>........................................</w:t>
      </w: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0A2AC295" w14:textId="77777777" w:rsidR="00243CD3" w:rsidRPr="00552323" w:rsidRDefault="003F500A">
      <w:pPr>
        <w:widowControl/>
        <w:numPr>
          <w:ilvl w:val="0"/>
          <w:numId w:val="3"/>
        </w:numPr>
        <w:spacing w:line="360" w:lineRule="auto"/>
        <w:ind w:left="426" w:hanging="284"/>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25779457" w14:textId="77777777" w:rsidR="00243CD3" w:rsidRPr="00552323" w:rsidRDefault="003F500A">
      <w:pPr>
        <w:widowControl/>
        <w:numPr>
          <w:ilvl w:val="0"/>
          <w:numId w:val="3"/>
        </w:numPr>
        <w:spacing w:line="360" w:lineRule="auto"/>
        <w:ind w:left="426" w:hanging="284"/>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778288A5" w14:textId="77777777" w:rsidR="00243CD3" w:rsidRPr="00552323" w:rsidRDefault="003F500A">
      <w:pPr>
        <w:widowControl/>
        <w:numPr>
          <w:ilvl w:val="0"/>
          <w:numId w:val="3"/>
        </w:numPr>
        <w:spacing w:line="360" w:lineRule="auto"/>
        <w:ind w:left="426" w:hanging="284"/>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65C1273D" w14:textId="77777777" w:rsidR="00243CD3" w:rsidRPr="00552323" w:rsidRDefault="003F500A">
      <w:pPr>
        <w:widowControl/>
        <w:numPr>
          <w:ilvl w:val="0"/>
          <w:numId w:val="3"/>
        </w:numPr>
        <w:spacing w:line="360" w:lineRule="auto"/>
        <w:ind w:left="426" w:hanging="284"/>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3E0B2E65" w14:textId="77777777" w:rsidR="00243CD3" w:rsidRPr="00552323" w:rsidRDefault="003F500A">
      <w:pPr>
        <w:widowControl/>
        <w:numPr>
          <w:ilvl w:val="0"/>
          <w:numId w:val="3"/>
        </w:numPr>
        <w:spacing w:line="360" w:lineRule="auto"/>
        <w:ind w:left="426" w:hanging="284"/>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4DFFAD5C" w14:textId="77777777" w:rsidR="00243CD3" w:rsidRPr="00552323" w:rsidRDefault="003F500A" w:rsidP="009D32BA">
      <w:pPr>
        <w:widowControl/>
        <w:numPr>
          <w:ilvl w:val="0"/>
          <w:numId w:val="3"/>
        </w:numPr>
        <w:spacing w:line="360" w:lineRule="auto"/>
        <w:ind w:left="567" w:hanging="425"/>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64AA8600" w14:textId="77777777" w:rsidR="00243CD3" w:rsidRPr="00552323" w:rsidRDefault="003F500A" w:rsidP="009D32BA">
      <w:pPr>
        <w:widowControl/>
        <w:numPr>
          <w:ilvl w:val="0"/>
          <w:numId w:val="3"/>
        </w:numPr>
        <w:spacing w:line="360" w:lineRule="auto"/>
        <w:ind w:left="567" w:hanging="425"/>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7CE39732" w14:textId="77777777" w:rsidR="00243CD3" w:rsidRPr="00552323" w:rsidRDefault="003F500A" w:rsidP="009D32BA">
      <w:pPr>
        <w:widowControl/>
        <w:numPr>
          <w:ilvl w:val="0"/>
          <w:numId w:val="3"/>
        </w:numPr>
        <w:spacing w:line="360" w:lineRule="auto"/>
        <w:ind w:left="567" w:hanging="425"/>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422C5A44" w14:textId="77777777" w:rsidR="00243CD3" w:rsidRPr="00552323" w:rsidRDefault="003F500A" w:rsidP="009D32BA">
      <w:pPr>
        <w:widowControl/>
        <w:numPr>
          <w:ilvl w:val="0"/>
          <w:numId w:val="3"/>
        </w:numPr>
        <w:tabs>
          <w:tab w:val="left" w:pos="-2398"/>
        </w:tabs>
        <w:spacing w:line="360" w:lineRule="auto"/>
        <w:ind w:left="567" w:hanging="425"/>
        <w:jc w:val="both"/>
        <w:textAlignment w:val="auto"/>
        <w:rPr>
          <w:rFonts w:asciiTheme="minorHAnsi" w:eastAsia="Times New Roman" w:hAnsiTheme="minorHAnsi" w:cstheme="minorHAnsi"/>
          <w:sz w:val="20"/>
          <w:szCs w:val="20"/>
          <w:lang w:val="de-DE" w:eastAsia="pl-PL"/>
        </w:rPr>
      </w:pPr>
      <w:r w:rsidRPr="00552323">
        <w:rPr>
          <w:rFonts w:asciiTheme="minorHAnsi" w:eastAsia="Times New Roman" w:hAnsiTheme="minorHAnsi" w:cstheme="minorHAnsi"/>
          <w:sz w:val="20"/>
          <w:szCs w:val="20"/>
          <w:lang w:val="de-DE" w:eastAsia="pl-PL"/>
        </w:rPr>
        <w:t xml:space="preserve"> ............................................................................................................................... </w:t>
      </w:r>
      <w:proofErr w:type="spellStart"/>
      <w:r w:rsidRPr="00552323">
        <w:rPr>
          <w:rFonts w:asciiTheme="minorHAnsi" w:eastAsia="Times New Roman" w:hAnsiTheme="minorHAnsi" w:cstheme="minorHAnsi"/>
          <w:sz w:val="20"/>
          <w:szCs w:val="20"/>
          <w:lang w:val="de-DE" w:eastAsia="pl-PL"/>
        </w:rPr>
        <w:t>str.</w:t>
      </w:r>
      <w:proofErr w:type="spellEnd"/>
      <w:r w:rsidRPr="00552323">
        <w:rPr>
          <w:rFonts w:asciiTheme="minorHAnsi" w:eastAsia="Times New Roman" w:hAnsiTheme="minorHAnsi" w:cstheme="minorHAnsi"/>
          <w:sz w:val="20"/>
          <w:szCs w:val="20"/>
          <w:lang w:val="de-DE" w:eastAsia="pl-PL"/>
        </w:rPr>
        <w:t xml:space="preserve"> .....................</w:t>
      </w:r>
    </w:p>
    <w:p w14:paraId="3A8FBB58" w14:textId="77777777" w:rsidR="00243CD3" w:rsidRPr="00552323" w:rsidRDefault="00243CD3">
      <w:pPr>
        <w:spacing w:line="360" w:lineRule="auto"/>
        <w:jc w:val="both"/>
        <w:rPr>
          <w:rFonts w:asciiTheme="minorHAnsi" w:eastAsia="Times New Roman" w:hAnsiTheme="minorHAnsi" w:cstheme="minorHAnsi"/>
          <w:sz w:val="20"/>
          <w:szCs w:val="20"/>
          <w:lang w:val="de-DE" w:eastAsia="pl-PL"/>
        </w:rPr>
      </w:pPr>
    </w:p>
    <w:p w14:paraId="3712F43D" w14:textId="77777777" w:rsidR="00243CD3" w:rsidRPr="00552323" w:rsidRDefault="003F500A">
      <w:pPr>
        <w:spacing w:before="120"/>
        <w:ind w:left="426" w:hanging="284"/>
        <w:jc w:val="both"/>
        <w:rPr>
          <w:rFonts w:asciiTheme="minorHAnsi" w:eastAsia="Times New Roman" w:hAnsiTheme="minorHAnsi" w:cstheme="minorHAnsi"/>
          <w:sz w:val="20"/>
          <w:szCs w:val="20"/>
          <w:lang w:eastAsia="pl-PL"/>
        </w:rPr>
      </w:pPr>
      <w:r w:rsidRPr="00552323">
        <w:rPr>
          <w:rFonts w:asciiTheme="minorHAnsi" w:eastAsia="Times New Roman" w:hAnsiTheme="minorHAnsi" w:cstheme="minorHAnsi"/>
          <w:sz w:val="20"/>
          <w:szCs w:val="20"/>
          <w:lang w:eastAsia="pl-PL"/>
        </w:rPr>
        <w:t xml:space="preserve">..............................................., dnia …….............. ……r.               </w:t>
      </w:r>
    </w:p>
    <w:p w14:paraId="6D3096C2" w14:textId="77777777" w:rsidR="00243CD3" w:rsidRPr="00552323" w:rsidRDefault="003F500A">
      <w:pPr>
        <w:ind w:left="426" w:hanging="284"/>
        <w:jc w:val="both"/>
        <w:rPr>
          <w:rFonts w:asciiTheme="minorHAnsi" w:eastAsia="Times New Roman" w:hAnsiTheme="minorHAnsi" w:cstheme="minorHAnsi"/>
          <w:sz w:val="20"/>
          <w:szCs w:val="20"/>
          <w:lang w:eastAsia="pl-PL"/>
        </w:rPr>
      </w:pPr>
      <w:r w:rsidRPr="00552323">
        <w:rPr>
          <w:rFonts w:asciiTheme="minorHAnsi" w:eastAsia="Times New Roman" w:hAnsiTheme="minorHAnsi" w:cstheme="minorHAnsi"/>
          <w:sz w:val="20"/>
          <w:szCs w:val="20"/>
          <w:lang w:eastAsia="pl-PL"/>
        </w:rPr>
        <w:t xml:space="preserve">     miejscowość</w:t>
      </w:r>
      <w:r w:rsidRPr="00552323">
        <w:rPr>
          <w:rFonts w:asciiTheme="minorHAnsi" w:eastAsia="Times New Roman" w:hAnsiTheme="minorHAnsi" w:cstheme="minorHAnsi"/>
          <w:sz w:val="20"/>
          <w:szCs w:val="20"/>
          <w:lang w:eastAsia="pl-PL"/>
        </w:rPr>
        <w:tab/>
      </w:r>
      <w:r w:rsidRPr="00552323">
        <w:rPr>
          <w:rFonts w:asciiTheme="minorHAnsi" w:eastAsia="Times New Roman" w:hAnsiTheme="minorHAnsi" w:cstheme="minorHAnsi"/>
          <w:sz w:val="20"/>
          <w:szCs w:val="20"/>
          <w:lang w:eastAsia="pl-PL"/>
        </w:rPr>
        <w:tab/>
      </w:r>
      <w:r w:rsidRPr="00552323">
        <w:rPr>
          <w:rFonts w:asciiTheme="minorHAnsi" w:eastAsia="Times New Roman" w:hAnsiTheme="minorHAnsi" w:cstheme="minorHAnsi"/>
          <w:sz w:val="20"/>
          <w:szCs w:val="20"/>
          <w:lang w:eastAsia="pl-PL"/>
        </w:rPr>
        <w:tab/>
      </w:r>
      <w:r w:rsidRPr="00552323">
        <w:rPr>
          <w:rFonts w:asciiTheme="minorHAnsi" w:eastAsia="Times New Roman" w:hAnsiTheme="minorHAnsi" w:cstheme="minorHAnsi"/>
          <w:sz w:val="20"/>
          <w:szCs w:val="20"/>
          <w:lang w:eastAsia="pl-PL"/>
        </w:rPr>
        <w:tab/>
      </w:r>
      <w:r w:rsidRPr="00552323">
        <w:rPr>
          <w:rFonts w:asciiTheme="minorHAnsi" w:eastAsia="Times New Roman" w:hAnsiTheme="minorHAnsi" w:cstheme="minorHAnsi"/>
          <w:sz w:val="20"/>
          <w:szCs w:val="20"/>
          <w:lang w:eastAsia="pl-PL"/>
        </w:rPr>
        <w:tab/>
      </w:r>
      <w:r w:rsidRPr="00552323">
        <w:rPr>
          <w:rFonts w:asciiTheme="minorHAnsi" w:eastAsia="Times New Roman" w:hAnsiTheme="minorHAnsi" w:cstheme="minorHAnsi"/>
          <w:sz w:val="20"/>
          <w:szCs w:val="20"/>
          <w:lang w:eastAsia="pl-PL"/>
        </w:rPr>
        <w:tab/>
      </w:r>
    </w:p>
    <w:p w14:paraId="7C147F11" w14:textId="77777777" w:rsidR="00243CD3" w:rsidRPr="00552323" w:rsidRDefault="00243CD3">
      <w:pPr>
        <w:ind w:left="426" w:hanging="284"/>
        <w:jc w:val="both"/>
        <w:rPr>
          <w:rFonts w:asciiTheme="minorHAnsi" w:eastAsia="Times New Roman" w:hAnsiTheme="minorHAnsi" w:cstheme="minorHAnsi"/>
          <w:lang w:eastAsia="pl-PL"/>
        </w:rPr>
      </w:pPr>
    </w:p>
    <w:p w14:paraId="395BB346" w14:textId="77777777" w:rsidR="00243CD3" w:rsidRPr="00552323" w:rsidRDefault="003F500A">
      <w:pPr>
        <w:ind w:left="426" w:hanging="284"/>
        <w:jc w:val="right"/>
        <w:rPr>
          <w:rFonts w:asciiTheme="minorHAnsi" w:eastAsia="Times New Roman" w:hAnsiTheme="minorHAnsi" w:cstheme="minorHAnsi"/>
          <w:lang w:eastAsia="pl-PL"/>
        </w:rPr>
      </w:pPr>
      <w:r w:rsidRPr="00552323">
        <w:rPr>
          <w:rFonts w:asciiTheme="minorHAnsi" w:eastAsia="Times New Roman" w:hAnsiTheme="minorHAnsi" w:cstheme="minorHAnsi"/>
          <w:lang w:eastAsia="pl-PL"/>
        </w:rPr>
        <w:t>.........................................................................</w:t>
      </w:r>
    </w:p>
    <w:p w14:paraId="0DF96743" w14:textId="77777777" w:rsidR="00243CD3" w:rsidRPr="00552323" w:rsidRDefault="003F500A">
      <w:pPr>
        <w:ind w:left="426" w:hanging="426"/>
        <w:jc w:val="right"/>
        <w:rPr>
          <w:rFonts w:asciiTheme="minorHAnsi" w:eastAsia="Times New Roman" w:hAnsiTheme="minorHAnsi" w:cstheme="minorHAnsi"/>
          <w:sz w:val="20"/>
          <w:szCs w:val="20"/>
          <w:lang w:eastAsia="pl-PL"/>
        </w:rPr>
      </w:pPr>
      <w:r w:rsidRPr="00552323">
        <w:rPr>
          <w:rFonts w:asciiTheme="minorHAnsi" w:eastAsia="Times New Roman" w:hAnsiTheme="minorHAnsi" w:cstheme="minorHAnsi"/>
          <w:sz w:val="20"/>
          <w:szCs w:val="20"/>
          <w:lang w:eastAsia="pl-PL"/>
        </w:rPr>
        <w:t>(osoba/y uprawniona/e do reprezentacji/ pełnomocnik)</w:t>
      </w:r>
    </w:p>
    <w:p w14:paraId="33FB3F38" w14:textId="77777777" w:rsidR="00243CD3" w:rsidRPr="00552323" w:rsidRDefault="003F500A">
      <w:pPr>
        <w:rPr>
          <w:rFonts w:asciiTheme="minorHAnsi" w:hAnsiTheme="minorHAnsi" w:cstheme="minorHAnsi"/>
        </w:rPr>
      </w:pPr>
      <w:r w:rsidRPr="00552323">
        <w:rPr>
          <w:rFonts w:asciiTheme="minorHAnsi" w:eastAsia="Times New Roman" w:hAnsiTheme="minorHAnsi" w:cstheme="minorHAnsi"/>
          <w:i/>
          <w:sz w:val="16"/>
          <w:szCs w:val="16"/>
          <w:lang w:eastAsia="pl-PL"/>
        </w:rPr>
        <w:t>*niepotrzebne skreślić</w:t>
      </w:r>
      <w:r w:rsidRPr="00552323">
        <w:rPr>
          <w:rFonts w:asciiTheme="minorHAnsi" w:hAnsiTheme="minorHAnsi" w:cstheme="minorHAnsi"/>
          <w:sz w:val="22"/>
          <w:szCs w:val="22"/>
        </w:rPr>
        <w:tab/>
      </w:r>
      <w:r w:rsidRPr="00552323">
        <w:rPr>
          <w:rFonts w:asciiTheme="minorHAnsi" w:hAnsiTheme="minorHAnsi" w:cstheme="minorHAnsi"/>
          <w:sz w:val="22"/>
          <w:szCs w:val="22"/>
        </w:rPr>
        <w:tab/>
      </w:r>
    </w:p>
    <w:sectPr w:rsidR="00243CD3" w:rsidRPr="00552323" w:rsidSect="009D32BA">
      <w:footerReference w:type="default" r:id="rId7"/>
      <w:pgSz w:w="11906" w:h="16838"/>
      <w:pgMar w:top="709" w:right="964" w:bottom="992" w:left="96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85F85" w14:textId="77777777" w:rsidR="00F8042F" w:rsidRDefault="003F500A">
      <w:r>
        <w:separator/>
      </w:r>
    </w:p>
  </w:endnote>
  <w:endnote w:type="continuationSeparator" w:id="0">
    <w:p w14:paraId="2BF4DD6E" w14:textId="77777777" w:rsidR="00F8042F" w:rsidRDefault="003F5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9774919"/>
      <w:docPartObj>
        <w:docPartGallery w:val="Page Numbers (Bottom of Page)"/>
        <w:docPartUnique/>
      </w:docPartObj>
    </w:sdtPr>
    <w:sdtEndPr/>
    <w:sdtContent>
      <w:sdt>
        <w:sdtPr>
          <w:id w:val="-1769616900"/>
          <w:docPartObj>
            <w:docPartGallery w:val="Page Numbers (Top of Page)"/>
            <w:docPartUnique/>
          </w:docPartObj>
        </w:sdtPr>
        <w:sdtEndPr/>
        <w:sdtContent>
          <w:p w14:paraId="75B56261" w14:textId="77DCD7B8" w:rsidR="009D32BA" w:rsidRDefault="009D32BA">
            <w:pPr>
              <w:pStyle w:val="Stopka"/>
              <w:jc w:val="right"/>
            </w:pPr>
            <w:r w:rsidRPr="009D32BA">
              <w:rPr>
                <w:rFonts w:asciiTheme="minorHAnsi" w:hAnsiTheme="minorHAnsi" w:cstheme="minorHAnsi"/>
                <w:sz w:val="16"/>
                <w:szCs w:val="16"/>
              </w:rPr>
              <w:t xml:space="preserve">Strona </w:t>
            </w:r>
            <w:r w:rsidRPr="009D32BA">
              <w:rPr>
                <w:rFonts w:asciiTheme="minorHAnsi" w:hAnsiTheme="minorHAnsi" w:cstheme="minorHAnsi"/>
                <w:b/>
                <w:bCs/>
                <w:sz w:val="16"/>
                <w:szCs w:val="16"/>
              </w:rPr>
              <w:fldChar w:fldCharType="begin"/>
            </w:r>
            <w:r w:rsidRPr="009D32BA">
              <w:rPr>
                <w:rFonts w:asciiTheme="minorHAnsi" w:hAnsiTheme="minorHAnsi" w:cstheme="minorHAnsi"/>
                <w:b/>
                <w:bCs/>
                <w:sz w:val="16"/>
                <w:szCs w:val="16"/>
              </w:rPr>
              <w:instrText>PAGE</w:instrText>
            </w:r>
            <w:r w:rsidRPr="009D32BA">
              <w:rPr>
                <w:rFonts w:asciiTheme="minorHAnsi" w:hAnsiTheme="minorHAnsi" w:cstheme="minorHAnsi"/>
                <w:b/>
                <w:bCs/>
                <w:sz w:val="16"/>
                <w:szCs w:val="16"/>
              </w:rPr>
              <w:fldChar w:fldCharType="separate"/>
            </w:r>
            <w:r w:rsidRPr="009D32BA">
              <w:rPr>
                <w:rFonts w:asciiTheme="minorHAnsi" w:hAnsiTheme="minorHAnsi" w:cstheme="minorHAnsi"/>
                <w:b/>
                <w:bCs/>
                <w:sz w:val="16"/>
                <w:szCs w:val="16"/>
              </w:rPr>
              <w:t>2</w:t>
            </w:r>
            <w:r w:rsidRPr="009D32BA">
              <w:rPr>
                <w:rFonts w:asciiTheme="minorHAnsi" w:hAnsiTheme="minorHAnsi" w:cstheme="minorHAnsi"/>
                <w:b/>
                <w:bCs/>
                <w:sz w:val="16"/>
                <w:szCs w:val="16"/>
              </w:rPr>
              <w:fldChar w:fldCharType="end"/>
            </w:r>
            <w:r w:rsidRPr="009D32BA">
              <w:rPr>
                <w:rFonts w:asciiTheme="minorHAnsi" w:hAnsiTheme="minorHAnsi" w:cstheme="minorHAnsi"/>
                <w:sz w:val="16"/>
                <w:szCs w:val="16"/>
              </w:rPr>
              <w:t xml:space="preserve"> z </w:t>
            </w:r>
            <w:r w:rsidRPr="009D32BA">
              <w:rPr>
                <w:rFonts w:asciiTheme="minorHAnsi" w:hAnsiTheme="minorHAnsi" w:cstheme="minorHAnsi"/>
                <w:b/>
                <w:bCs/>
                <w:sz w:val="16"/>
                <w:szCs w:val="16"/>
              </w:rPr>
              <w:fldChar w:fldCharType="begin"/>
            </w:r>
            <w:r w:rsidRPr="009D32BA">
              <w:rPr>
                <w:rFonts w:asciiTheme="minorHAnsi" w:hAnsiTheme="minorHAnsi" w:cstheme="minorHAnsi"/>
                <w:b/>
                <w:bCs/>
                <w:sz w:val="16"/>
                <w:szCs w:val="16"/>
              </w:rPr>
              <w:instrText>NUMPAGES</w:instrText>
            </w:r>
            <w:r w:rsidRPr="009D32BA">
              <w:rPr>
                <w:rFonts w:asciiTheme="minorHAnsi" w:hAnsiTheme="minorHAnsi" w:cstheme="minorHAnsi"/>
                <w:b/>
                <w:bCs/>
                <w:sz w:val="16"/>
                <w:szCs w:val="16"/>
              </w:rPr>
              <w:fldChar w:fldCharType="separate"/>
            </w:r>
            <w:r w:rsidRPr="009D32BA">
              <w:rPr>
                <w:rFonts w:asciiTheme="minorHAnsi" w:hAnsiTheme="minorHAnsi" w:cstheme="minorHAnsi"/>
                <w:b/>
                <w:bCs/>
                <w:sz w:val="16"/>
                <w:szCs w:val="16"/>
              </w:rPr>
              <w:t>2</w:t>
            </w:r>
            <w:r w:rsidRPr="009D32BA">
              <w:rPr>
                <w:rFonts w:asciiTheme="minorHAnsi" w:hAnsiTheme="minorHAnsi" w:cstheme="minorHAnsi"/>
                <w:b/>
                <w:bCs/>
                <w:sz w:val="16"/>
                <w:szCs w:val="16"/>
              </w:rPr>
              <w:fldChar w:fldCharType="end"/>
            </w:r>
          </w:p>
        </w:sdtContent>
      </w:sdt>
    </w:sdtContent>
  </w:sdt>
  <w:p w14:paraId="03645D37" w14:textId="77777777" w:rsidR="009D32BA" w:rsidRDefault="009D32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524EE" w14:textId="77777777" w:rsidR="00F8042F" w:rsidRDefault="003F500A">
      <w:r>
        <w:rPr>
          <w:color w:val="000000"/>
        </w:rPr>
        <w:separator/>
      </w:r>
    </w:p>
  </w:footnote>
  <w:footnote w:type="continuationSeparator" w:id="0">
    <w:p w14:paraId="5C5CFC4F" w14:textId="77777777" w:rsidR="00F8042F" w:rsidRDefault="003F5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C189F"/>
    <w:multiLevelType w:val="multilevel"/>
    <w:tmpl w:val="7982DFA4"/>
    <w:lvl w:ilvl="0">
      <w:start w:val="1"/>
      <w:numFmt w:val="decimal"/>
      <w:lvlText w:val="%1."/>
      <w:lvlJc w:val="left"/>
      <w:pPr>
        <w:ind w:left="720" w:hanging="360"/>
      </w:pPr>
      <w:rPr>
        <w:rFonts w:hint="default"/>
        <w:b/>
        <w:bCs/>
      </w:rPr>
    </w:lvl>
    <w:lvl w:ilvl="1">
      <w:start w:val="1"/>
      <w:numFmt w:val="decimal"/>
      <w:lvlText w:val="%2)"/>
      <w:lvlJc w:val="left"/>
      <w:pPr>
        <w:ind w:left="1211" w:hanging="360"/>
      </w:pPr>
      <w:rPr>
        <w:rFonts w:hint="default"/>
        <w:b/>
        <w:bCs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69D607E2"/>
    <w:multiLevelType w:val="multilevel"/>
    <w:tmpl w:val="393AC4D6"/>
    <w:lvl w:ilvl="0">
      <w:start w:val="2"/>
      <w:numFmt w:val="decimal"/>
      <w:lvlText w:val="%1."/>
      <w:lvlJc w:val="left"/>
      <w:pPr>
        <w:ind w:left="502" w:hanging="360"/>
      </w:pPr>
    </w:lvl>
    <w:lvl w:ilvl="1">
      <w:start w:val="10"/>
      <w:numFmt w:val="decimal"/>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 w15:restartNumberingAfterBreak="0">
    <w:nsid w:val="7C191165"/>
    <w:multiLevelType w:val="multilevel"/>
    <w:tmpl w:val="73B2DE7C"/>
    <w:lvl w:ilvl="0">
      <w:start w:val="1"/>
      <w:numFmt w:val="decimal"/>
      <w:lvlText w:val="%1."/>
      <w:lvlJc w:val="left"/>
      <w:pPr>
        <w:ind w:left="360" w:hanging="360"/>
      </w:pPr>
      <w:rPr>
        <w:sz w:val="20"/>
        <w:szCs w:val="2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7E6C456B"/>
    <w:multiLevelType w:val="multilevel"/>
    <w:tmpl w:val="9920DE84"/>
    <w:lvl w:ilvl="0">
      <w:start w:val="1"/>
      <w:numFmt w:val="decimal"/>
      <w:lvlText w:val="%1."/>
      <w:lvlJc w:val="left"/>
      <w:pPr>
        <w:ind w:left="360" w:hanging="360"/>
      </w:pPr>
      <w:rPr>
        <w:rFonts w:cs="Times New Roman"/>
        <w:b w:val="0"/>
        <w:i w:val="0"/>
      </w:rPr>
    </w:lvl>
    <w:lvl w:ilvl="1">
      <w:start w:val="1"/>
      <w:numFmt w:val="decimal"/>
      <w:lvlText w:val=".%1.%2"/>
      <w:lvlJc w:val="left"/>
      <w:pPr>
        <w:ind w:left="792" w:hanging="432"/>
      </w:pPr>
      <w:rPr>
        <w:rFonts w:cs="Times New Roman"/>
        <w:color w:val="auto"/>
      </w:rPr>
    </w:lvl>
    <w:lvl w:ilvl="2">
      <w:start w:val="4"/>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370496013">
    <w:abstractNumId w:val="3"/>
  </w:num>
  <w:num w:numId="2" w16cid:durableId="2013994688">
    <w:abstractNumId w:val="1"/>
  </w:num>
  <w:num w:numId="3" w16cid:durableId="795178306">
    <w:abstractNumId w:val="2"/>
  </w:num>
  <w:num w:numId="4" w16cid:durableId="819616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CD3"/>
    <w:rsid w:val="0000583A"/>
    <w:rsid w:val="0002664A"/>
    <w:rsid w:val="000B7028"/>
    <w:rsid w:val="000D6CD5"/>
    <w:rsid w:val="001F265C"/>
    <w:rsid w:val="00243CD3"/>
    <w:rsid w:val="002A20B0"/>
    <w:rsid w:val="002D795E"/>
    <w:rsid w:val="003F500A"/>
    <w:rsid w:val="00511FE4"/>
    <w:rsid w:val="00552323"/>
    <w:rsid w:val="008318D1"/>
    <w:rsid w:val="009D32BA"/>
    <w:rsid w:val="00A1344C"/>
    <w:rsid w:val="00AA4462"/>
    <w:rsid w:val="00BA0451"/>
    <w:rsid w:val="00BF0D0B"/>
    <w:rsid w:val="00CF2CA7"/>
    <w:rsid w:val="00E50BB7"/>
    <w:rsid w:val="00E54341"/>
    <w:rsid w:val="00F2149C"/>
    <w:rsid w:val="00F804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8E924"/>
  <w15:docId w15:val="{44F93CE4-79FE-4480-8A45-8666D53BD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kapitzlist">
    <w:name w:val="List Paragraph"/>
    <w:basedOn w:val="Normalny"/>
    <w:uiPriority w:val="34"/>
    <w:qFormat/>
    <w:pPr>
      <w:ind w:left="720"/>
    </w:pPr>
    <w:rPr>
      <w:szCs w:val="21"/>
    </w:rPr>
  </w:style>
  <w:style w:type="paragraph" w:customStyle="1" w:styleId="TableContents">
    <w:name w:val="Table Contents"/>
    <w:basedOn w:val="Standard"/>
    <w:pPr>
      <w:suppressLineNumbers/>
    </w:pPr>
  </w:style>
  <w:style w:type="paragraph" w:styleId="Nagwek">
    <w:name w:val="header"/>
    <w:basedOn w:val="Normalny"/>
    <w:link w:val="NagwekZnak"/>
    <w:uiPriority w:val="99"/>
    <w:unhideWhenUsed/>
    <w:rsid w:val="009D32BA"/>
    <w:pPr>
      <w:tabs>
        <w:tab w:val="center" w:pos="4536"/>
        <w:tab w:val="right" w:pos="9072"/>
      </w:tabs>
    </w:pPr>
    <w:rPr>
      <w:szCs w:val="21"/>
    </w:rPr>
  </w:style>
  <w:style w:type="character" w:customStyle="1" w:styleId="NagwekZnak">
    <w:name w:val="Nagłówek Znak"/>
    <w:basedOn w:val="Domylnaczcionkaakapitu"/>
    <w:link w:val="Nagwek"/>
    <w:uiPriority w:val="99"/>
    <w:rsid w:val="009D32BA"/>
    <w:rPr>
      <w:szCs w:val="21"/>
    </w:rPr>
  </w:style>
  <w:style w:type="paragraph" w:styleId="Stopka">
    <w:name w:val="footer"/>
    <w:basedOn w:val="Normalny"/>
    <w:link w:val="StopkaZnak"/>
    <w:uiPriority w:val="99"/>
    <w:unhideWhenUsed/>
    <w:rsid w:val="009D32BA"/>
    <w:pPr>
      <w:tabs>
        <w:tab w:val="center" w:pos="4536"/>
        <w:tab w:val="right" w:pos="9072"/>
      </w:tabs>
    </w:pPr>
    <w:rPr>
      <w:szCs w:val="21"/>
    </w:rPr>
  </w:style>
  <w:style w:type="character" w:customStyle="1" w:styleId="StopkaZnak">
    <w:name w:val="Stopka Znak"/>
    <w:basedOn w:val="Domylnaczcionkaakapitu"/>
    <w:link w:val="Stopka"/>
    <w:uiPriority w:val="99"/>
    <w:rsid w:val="009D32BA"/>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1028</Words>
  <Characters>6174</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gmatacz</dc:creator>
  <cp:lastModifiedBy>Seweryn Ładziak</cp:lastModifiedBy>
  <cp:revision>10</cp:revision>
  <cp:lastPrinted>2025-02-05T06:55:00Z</cp:lastPrinted>
  <dcterms:created xsi:type="dcterms:W3CDTF">2023-11-13T10:31:00Z</dcterms:created>
  <dcterms:modified xsi:type="dcterms:W3CDTF">2025-04-08T10:34:00Z</dcterms:modified>
</cp:coreProperties>
</file>